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2A84A" w14:textId="77777777" w:rsidR="00A530FC" w:rsidRPr="00A530FC" w:rsidRDefault="00A530FC" w:rsidP="00A530FC">
      <w:pPr>
        <w:jc w:val="center"/>
        <w:rPr>
          <w:rFonts w:ascii="HelveticaNeue" w:eastAsia="Times New Roman" w:hAnsi="HelveticaNeue" w:cs="Times New Roman"/>
          <w:color w:val="000000"/>
          <w:sz w:val="27"/>
          <w:szCs w:val="27"/>
        </w:rPr>
      </w:pPr>
      <w:r w:rsidRPr="00A530FC">
        <w:rPr>
          <w:rFonts w:ascii="Calibri" w:eastAsia="Times New Roman" w:hAnsi="Calibri" w:cs="Calibri"/>
          <w:b/>
          <w:bCs/>
          <w:color w:val="000000"/>
          <w:sz w:val="30"/>
          <w:szCs w:val="30"/>
        </w:rPr>
        <w:t>HOLY TRINITY, COLEMANS HATCH</w:t>
      </w:r>
    </w:p>
    <w:p w14:paraId="0F3F1D84" w14:textId="77777777" w:rsidR="00A530FC" w:rsidRPr="00A530FC" w:rsidRDefault="00A530FC" w:rsidP="00A530FC">
      <w:pPr>
        <w:jc w:val="center"/>
        <w:rPr>
          <w:rFonts w:ascii="HelveticaNeue" w:eastAsia="Times New Roman" w:hAnsi="HelveticaNeue" w:cs="Times New Roman"/>
          <w:color w:val="000000"/>
          <w:sz w:val="27"/>
          <w:szCs w:val="27"/>
        </w:rPr>
      </w:pPr>
      <w:r w:rsidRPr="00A530FC">
        <w:rPr>
          <w:rFonts w:ascii="Calibri" w:eastAsia="Times New Roman" w:hAnsi="Calibri" w:cs="Calibri"/>
          <w:b/>
          <w:bCs/>
          <w:color w:val="000000"/>
          <w:sz w:val="30"/>
          <w:szCs w:val="30"/>
        </w:rPr>
        <w:t>TRUSTEES ANNUAL REPORT for 2020-21</w:t>
      </w:r>
    </w:p>
    <w:p w14:paraId="035C0362" w14:textId="77777777" w:rsidR="00A530FC" w:rsidRPr="00A530FC" w:rsidRDefault="00A530FC" w:rsidP="00A530FC">
      <w:pPr>
        <w:jc w:val="cente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 </w:t>
      </w:r>
    </w:p>
    <w:p w14:paraId="7BFA8371"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w:t>
      </w:r>
      <w:r w:rsidRPr="00A530FC">
        <w:rPr>
          <w:rFonts w:ascii="Calibri" w:eastAsia="Times New Roman" w:hAnsi="Calibri" w:cs="Calibri"/>
          <w:b/>
          <w:bCs/>
          <w:color w:val="000000"/>
          <w:sz w:val="30"/>
          <w:szCs w:val="30"/>
        </w:rPr>
        <w:t>STRUCTURE, GOVERNANCE AND MANAGEMENT</w:t>
      </w:r>
    </w:p>
    <w:p w14:paraId="549172C5"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 </w:t>
      </w:r>
    </w:p>
    <w:p w14:paraId="6AECDEFC"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w:t>
      </w:r>
      <w:r w:rsidRPr="00A530FC">
        <w:rPr>
          <w:rFonts w:ascii="Calibri" w:eastAsia="Times New Roman" w:hAnsi="Calibri" w:cs="Calibri"/>
          <w:color w:val="000000"/>
          <w:sz w:val="30"/>
          <w:szCs w:val="30"/>
        </w:rPr>
        <w:t>PCC Members 2020-21</w:t>
      </w:r>
    </w:p>
    <w:p w14:paraId="1C334736"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w:t>
      </w:r>
      <w:r w:rsidRPr="00A530FC">
        <w:rPr>
          <w:rFonts w:ascii="Calibri" w:eastAsia="Times New Roman" w:hAnsi="Calibri" w:cs="Calibri"/>
          <w:color w:val="000000"/>
          <w:sz w:val="30"/>
          <w:szCs w:val="30"/>
        </w:rPr>
        <w:t>Ex Officio</w:t>
      </w:r>
    </w:p>
    <w:p w14:paraId="763F9830" w14:textId="76AFB8BD"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w:t>
      </w:r>
      <w:r w:rsidRPr="00A530FC">
        <w:rPr>
          <w:rFonts w:ascii="Calibri" w:eastAsia="Times New Roman" w:hAnsi="Calibri" w:cs="Calibri"/>
          <w:color w:val="000000"/>
          <w:sz w:val="30"/>
          <w:szCs w:val="30"/>
        </w:rPr>
        <w:t>Rev Julie Sear - Chairman</w:t>
      </w:r>
      <w:r w:rsidRPr="00A530FC">
        <w:rPr>
          <w:rFonts w:ascii="Helvetica" w:eastAsia="Times New Roman" w:hAnsi="Helvetica" w:cs="Times New Roman"/>
          <w:color w:val="000000"/>
          <w:sz w:val="30"/>
          <w:szCs w:val="30"/>
        </w:rPr>
        <w:t>​</w:t>
      </w:r>
    </w:p>
    <w:p w14:paraId="00BE64C6"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w:t>
      </w:r>
      <w:r w:rsidRPr="00A530FC">
        <w:rPr>
          <w:rFonts w:ascii="Calibri" w:eastAsia="Times New Roman" w:hAnsi="Calibri" w:cs="Calibri"/>
          <w:color w:val="000000"/>
          <w:sz w:val="30"/>
          <w:szCs w:val="30"/>
        </w:rPr>
        <w:t>Warden</w:t>
      </w:r>
    </w:p>
    <w:p w14:paraId="232CB2CF"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w:t>
      </w:r>
      <w:r w:rsidRPr="00A530FC">
        <w:rPr>
          <w:rFonts w:ascii="Calibri" w:eastAsia="Times New Roman" w:hAnsi="Calibri" w:cs="Calibri"/>
          <w:color w:val="000000"/>
          <w:sz w:val="30"/>
          <w:szCs w:val="30"/>
        </w:rPr>
        <w:t>Mr. Paul Double</w:t>
      </w:r>
    </w:p>
    <w:p w14:paraId="04D46F7E"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w:t>
      </w:r>
    </w:p>
    <w:p w14:paraId="64C5EDE8"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w:t>
      </w:r>
      <w:r w:rsidRPr="00A530FC">
        <w:rPr>
          <w:rFonts w:ascii="Calibri" w:eastAsia="Times New Roman" w:hAnsi="Calibri" w:cs="Calibri"/>
          <w:color w:val="000000"/>
          <w:sz w:val="30"/>
          <w:szCs w:val="30"/>
        </w:rPr>
        <w:t>Elected Members</w:t>
      </w:r>
    </w:p>
    <w:p w14:paraId="1844B729"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w:t>
      </w:r>
      <w:r w:rsidRPr="00A530FC">
        <w:rPr>
          <w:rFonts w:ascii="Calibri" w:eastAsia="Times New Roman" w:hAnsi="Calibri" w:cs="Calibri"/>
          <w:color w:val="000000"/>
          <w:sz w:val="30"/>
          <w:szCs w:val="30"/>
        </w:rPr>
        <w:t>Mr. Donald </w:t>
      </w:r>
      <w:proofErr w:type="gramStart"/>
      <w:r w:rsidRPr="00A530FC">
        <w:rPr>
          <w:rFonts w:ascii="Calibri" w:eastAsia="Times New Roman" w:hAnsi="Calibri" w:cs="Calibri"/>
          <w:color w:val="000000"/>
          <w:sz w:val="30"/>
          <w:szCs w:val="30"/>
        </w:rPr>
        <w:t>Clarke  -</w:t>
      </w:r>
      <w:proofErr w:type="gramEnd"/>
      <w:r w:rsidRPr="00A530FC">
        <w:rPr>
          <w:rFonts w:ascii="Calibri" w:eastAsia="Times New Roman" w:hAnsi="Calibri" w:cs="Calibri"/>
          <w:color w:val="000000"/>
          <w:sz w:val="30"/>
          <w:szCs w:val="30"/>
        </w:rPr>
        <w:t> Hon. Treasurer and Giving Officer</w:t>
      </w:r>
    </w:p>
    <w:p w14:paraId="1F3361D5"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w:t>
      </w:r>
      <w:r w:rsidRPr="00A530FC">
        <w:rPr>
          <w:rFonts w:ascii="Calibri" w:eastAsia="Times New Roman" w:hAnsi="Calibri" w:cs="Calibri"/>
          <w:color w:val="000000"/>
          <w:sz w:val="30"/>
          <w:szCs w:val="30"/>
        </w:rPr>
        <w:t>Mrs. C J Payne - Hon. Secretary</w:t>
      </w:r>
    </w:p>
    <w:p w14:paraId="113CFC3A"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w:t>
      </w:r>
      <w:r w:rsidRPr="00A530FC">
        <w:rPr>
          <w:rFonts w:ascii="Calibri" w:eastAsia="Times New Roman" w:hAnsi="Calibri" w:cs="Calibri"/>
          <w:color w:val="000000"/>
          <w:sz w:val="30"/>
          <w:szCs w:val="30"/>
        </w:rPr>
        <w:t>Mr. Keith </w:t>
      </w:r>
      <w:proofErr w:type="spellStart"/>
      <w:r w:rsidRPr="00A530FC">
        <w:rPr>
          <w:rFonts w:ascii="Calibri" w:eastAsia="Times New Roman" w:hAnsi="Calibri" w:cs="Calibri"/>
          <w:color w:val="000000"/>
          <w:sz w:val="30"/>
          <w:szCs w:val="30"/>
        </w:rPr>
        <w:t>Luckhoo</w:t>
      </w:r>
      <w:proofErr w:type="spellEnd"/>
      <w:r w:rsidRPr="00A530FC">
        <w:rPr>
          <w:rFonts w:ascii="Calibri" w:eastAsia="Times New Roman" w:hAnsi="Calibri" w:cs="Calibri"/>
          <w:color w:val="000000"/>
          <w:sz w:val="30"/>
          <w:szCs w:val="30"/>
        </w:rPr>
        <w:t> - Synod Rep</w:t>
      </w:r>
      <w:r w:rsidRPr="00A530FC">
        <w:rPr>
          <w:rFonts w:ascii="Helvetica" w:eastAsia="Times New Roman" w:hAnsi="Helvetica" w:cs="Times New Roman"/>
          <w:color w:val="000000"/>
          <w:sz w:val="30"/>
          <w:szCs w:val="30"/>
        </w:rPr>
        <w:t>​</w:t>
      </w:r>
    </w:p>
    <w:p w14:paraId="6BA4FA5C"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w:t>
      </w:r>
      <w:r w:rsidRPr="00A530FC">
        <w:rPr>
          <w:rFonts w:ascii="Calibri" w:eastAsia="Times New Roman" w:hAnsi="Calibri" w:cs="Calibri"/>
          <w:color w:val="000000"/>
          <w:sz w:val="30"/>
          <w:szCs w:val="30"/>
        </w:rPr>
        <w:t>Mr. Robin </w:t>
      </w:r>
      <w:proofErr w:type="gramStart"/>
      <w:r w:rsidRPr="00A530FC">
        <w:rPr>
          <w:rFonts w:ascii="Calibri" w:eastAsia="Times New Roman" w:hAnsi="Calibri" w:cs="Calibri"/>
          <w:color w:val="000000"/>
          <w:sz w:val="30"/>
          <w:szCs w:val="30"/>
        </w:rPr>
        <w:t>Meyer  -</w:t>
      </w:r>
      <w:proofErr w:type="gramEnd"/>
      <w:r w:rsidRPr="00A530FC">
        <w:rPr>
          <w:rFonts w:ascii="Calibri" w:eastAsia="Times New Roman" w:hAnsi="Calibri" w:cs="Calibri"/>
          <w:color w:val="000000"/>
          <w:sz w:val="30"/>
          <w:szCs w:val="30"/>
        </w:rPr>
        <w:t> Synod Rep</w:t>
      </w:r>
    </w:p>
    <w:p w14:paraId="4268F68C" w14:textId="196F431B" w:rsidR="00A530FC" w:rsidRPr="00A530FC" w:rsidRDefault="00A530FC" w:rsidP="00A530FC">
      <w:pPr>
        <w:rPr>
          <w:rFonts w:ascii="HelveticaNeue" w:eastAsia="Times New Roman" w:hAnsi="HelveticaNeue" w:cs="Times New Roman"/>
          <w:color w:val="000000"/>
          <w:sz w:val="27"/>
          <w:szCs w:val="27"/>
        </w:rPr>
      </w:pPr>
      <w:r w:rsidRPr="00A530FC">
        <w:rPr>
          <w:rFonts w:ascii="Calibri" w:eastAsia="Times New Roman" w:hAnsi="Calibri" w:cs="Calibri"/>
          <w:color w:val="000000"/>
          <w:sz w:val="30"/>
          <w:szCs w:val="30"/>
        </w:rPr>
        <w:t>Mr and Mrs John van </w:t>
      </w:r>
      <w:proofErr w:type="spellStart"/>
      <w:r w:rsidRPr="00A530FC">
        <w:rPr>
          <w:rFonts w:ascii="Calibri" w:eastAsia="Times New Roman" w:hAnsi="Calibri" w:cs="Calibri"/>
          <w:color w:val="000000"/>
          <w:sz w:val="30"/>
          <w:szCs w:val="30"/>
        </w:rPr>
        <w:t>Maurik</w:t>
      </w:r>
      <w:proofErr w:type="spellEnd"/>
    </w:p>
    <w:p w14:paraId="4FC738C4"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w:t>
      </w:r>
      <w:r w:rsidRPr="00A530FC">
        <w:rPr>
          <w:rFonts w:ascii="Calibri" w:eastAsia="Times New Roman" w:hAnsi="Calibri" w:cs="Calibri"/>
          <w:color w:val="000000"/>
          <w:sz w:val="30"/>
          <w:szCs w:val="30"/>
        </w:rPr>
        <w:t>Mrs. Angela Ogle – Choir Director and Deputy Warden</w:t>
      </w:r>
    </w:p>
    <w:p w14:paraId="28D9A43A"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 </w:t>
      </w:r>
    </w:p>
    <w:p w14:paraId="407E0390" w14:textId="7884F317"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w:t>
      </w:r>
      <w:r w:rsidRPr="00A530FC">
        <w:rPr>
          <w:rFonts w:ascii="Calibri" w:eastAsia="Times New Roman" w:hAnsi="Calibri" w:cs="Calibri"/>
          <w:color w:val="000000"/>
          <w:sz w:val="30"/>
          <w:szCs w:val="30"/>
        </w:rPr>
        <w:t>Lay Reader</w:t>
      </w:r>
      <w:r w:rsidR="00BD0D45">
        <w:rPr>
          <w:rFonts w:ascii="Calibri" w:eastAsia="Times New Roman" w:hAnsi="Calibri" w:cs="Calibri"/>
          <w:color w:val="000000"/>
          <w:sz w:val="30"/>
          <w:szCs w:val="30"/>
        </w:rPr>
        <w:t xml:space="preserve"> -</w:t>
      </w:r>
      <w:r w:rsidRPr="00A530FC">
        <w:rPr>
          <w:rFonts w:ascii="Calibri" w:eastAsia="Times New Roman" w:hAnsi="Calibri" w:cs="Calibri"/>
          <w:color w:val="000000"/>
          <w:sz w:val="30"/>
          <w:szCs w:val="30"/>
        </w:rPr>
        <w:t xml:space="preserve"> Mrs Donna Dewar.</w:t>
      </w:r>
    </w:p>
    <w:p w14:paraId="3D5B7185"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 </w:t>
      </w:r>
    </w:p>
    <w:p w14:paraId="781EDCB8"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w:t>
      </w:r>
      <w:r w:rsidRPr="00A530FC">
        <w:rPr>
          <w:rFonts w:ascii="Calibri" w:eastAsia="Times New Roman" w:hAnsi="Calibri" w:cs="Calibri"/>
          <w:color w:val="000000"/>
          <w:sz w:val="30"/>
          <w:szCs w:val="30"/>
        </w:rPr>
        <w:t>Side persons</w:t>
      </w:r>
    </w:p>
    <w:p w14:paraId="53068424"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w:t>
      </w:r>
      <w:r w:rsidRPr="00A530FC">
        <w:rPr>
          <w:rFonts w:ascii="Calibri" w:eastAsia="Times New Roman" w:hAnsi="Calibri" w:cs="Calibri"/>
          <w:color w:val="000000"/>
          <w:sz w:val="30"/>
          <w:szCs w:val="30"/>
        </w:rPr>
        <w:t>Caroline </w:t>
      </w:r>
      <w:proofErr w:type="spellStart"/>
      <w:r w:rsidRPr="00A530FC">
        <w:rPr>
          <w:rFonts w:ascii="Calibri" w:eastAsia="Times New Roman" w:hAnsi="Calibri" w:cs="Calibri"/>
          <w:color w:val="000000"/>
          <w:sz w:val="30"/>
          <w:szCs w:val="30"/>
        </w:rPr>
        <w:t>Daszewska</w:t>
      </w:r>
      <w:proofErr w:type="spellEnd"/>
    </w:p>
    <w:p w14:paraId="3C083850"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w:t>
      </w:r>
      <w:r w:rsidRPr="00A530FC">
        <w:rPr>
          <w:rFonts w:ascii="Calibri" w:eastAsia="Times New Roman" w:hAnsi="Calibri" w:cs="Calibri"/>
          <w:color w:val="000000"/>
          <w:sz w:val="30"/>
          <w:szCs w:val="30"/>
        </w:rPr>
        <w:t>Mike Jones</w:t>
      </w:r>
      <w:r w:rsidRPr="00A530FC">
        <w:rPr>
          <w:rFonts w:ascii="Helvetica" w:eastAsia="Times New Roman" w:hAnsi="Helvetica" w:cs="Times New Roman"/>
          <w:color w:val="000000"/>
          <w:sz w:val="30"/>
          <w:szCs w:val="30"/>
        </w:rPr>
        <w:t>​</w:t>
      </w:r>
    </w:p>
    <w:p w14:paraId="226529BC"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w:t>
      </w:r>
      <w:r w:rsidRPr="00A530FC">
        <w:rPr>
          <w:rFonts w:ascii="Calibri" w:eastAsia="Times New Roman" w:hAnsi="Calibri" w:cs="Calibri"/>
          <w:color w:val="000000"/>
          <w:sz w:val="30"/>
          <w:szCs w:val="30"/>
        </w:rPr>
        <w:t>Liza Jones</w:t>
      </w:r>
    </w:p>
    <w:p w14:paraId="1DFECE84"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w:t>
      </w:r>
      <w:r w:rsidRPr="00A530FC">
        <w:rPr>
          <w:rFonts w:ascii="Calibri" w:eastAsia="Times New Roman" w:hAnsi="Calibri" w:cs="Calibri"/>
          <w:color w:val="000000"/>
          <w:sz w:val="30"/>
          <w:szCs w:val="30"/>
        </w:rPr>
        <w:t>Keith </w:t>
      </w:r>
      <w:proofErr w:type="spellStart"/>
      <w:r w:rsidRPr="00A530FC">
        <w:rPr>
          <w:rFonts w:ascii="Calibri" w:eastAsia="Times New Roman" w:hAnsi="Calibri" w:cs="Calibri"/>
          <w:color w:val="000000"/>
          <w:sz w:val="30"/>
          <w:szCs w:val="30"/>
        </w:rPr>
        <w:t>Luckhoo</w:t>
      </w:r>
      <w:proofErr w:type="spellEnd"/>
    </w:p>
    <w:p w14:paraId="534560CA"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w:t>
      </w:r>
      <w:r w:rsidRPr="00A530FC">
        <w:rPr>
          <w:rFonts w:ascii="Calibri" w:eastAsia="Times New Roman" w:hAnsi="Calibri" w:cs="Calibri"/>
          <w:color w:val="000000"/>
          <w:sz w:val="30"/>
          <w:szCs w:val="30"/>
        </w:rPr>
        <w:t>Jane </w:t>
      </w:r>
      <w:proofErr w:type="spellStart"/>
      <w:r w:rsidRPr="00A530FC">
        <w:rPr>
          <w:rFonts w:ascii="Calibri" w:eastAsia="Times New Roman" w:hAnsi="Calibri" w:cs="Calibri"/>
          <w:color w:val="000000"/>
          <w:sz w:val="30"/>
          <w:szCs w:val="30"/>
        </w:rPr>
        <w:t>Luckhoo</w:t>
      </w:r>
      <w:proofErr w:type="spellEnd"/>
    </w:p>
    <w:p w14:paraId="279F001F"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w:t>
      </w:r>
      <w:r w:rsidRPr="00A530FC">
        <w:rPr>
          <w:rFonts w:ascii="Calibri" w:eastAsia="Times New Roman" w:hAnsi="Calibri" w:cs="Calibri"/>
          <w:color w:val="000000"/>
          <w:sz w:val="30"/>
          <w:szCs w:val="30"/>
        </w:rPr>
        <w:t>Frances Stuttaford</w:t>
      </w:r>
    </w:p>
    <w:p w14:paraId="19D47DD4"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w:t>
      </w:r>
      <w:r w:rsidRPr="00A530FC">
        <w:rPr>
          <w:rFonts w:ascii="Calibri" w:eastAsia="Times New Roman" w:hAnsi="Calibri" w:cs="Calibri"/>
          <w:color w:val="000000"/>
          <w:sz w:val="30"/>
          <w:szCs w:val="30"/>
        </w:rPr>
        <w:t>Maggie </w:t>
      </w:r>
      <w:proofErr w:type="spellStart"/>
      <w:r w:rsidRPr="00A530FC">
        <w:rPr>
          <w:rFonts w:ascii="Calibri" w:eastAsia="Times New Roman" w:hAnsi="Calibri" w:cs="Calibri"/>
          <w:color w:val="000000"/>
          <w:sz w:val="30"/>
          <w:szCs w:val="30"/>
        </w:rPr>
        <w:t>Higton</w:t>
      </w:r>
      <w:proofErr w:type="spellEnd"/>
    </w:p>
    <w:p w14:paraId="07EBFC52"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w:t>
      </w:r>
      <w:r w:rsidRPr="00A530FC">
        <w:rPr>
          <w:rFonts w:ascii="Calibri" w:eastAsia="Times New Roman" w:hAnsi="Calibri" w:cs="Calibri"/>
          <w:color w:val="000000"/>
          <w:sz w:val="30"/>
          <w:szCs w:val="30"/>
        </w:rPr>
        <w:t>Roger Cowsill</w:t>
      </w:r>
    </w:p>
    <w:p w14:paraId="033B8227" w14:textId="5C6E1ED3"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w:t>
      </w:r>
    </w:p>
    <w:p w14:paraId="1CFCB3AA"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 </w:t>
      </w:r>
    </w:p>
    <w:p w14:paraId="25853BA8" w14:textId="77777777" w:rsidR="00A530FC" w:rsidRDefault="00A530FC" w:rsidP="00A530FC">
      <w:pPr>
        <w:rPr>
          <w:rFonts w:ascii="Helvetica" w:eastAsia="Times New Roman" w:hAnsi="Helvetica" w:cs="Times New Roman"/>
          <w:color w:val="000000"/>
          <w:sz w:val="30"/>
          <w:szCs w:val="30"/>
        </w:rPr>
      </w:pPr>
      <w:r w:rsidRPr="00A530FC">
        <w:rPr>
          <w:rFonts w:ascii="Helvetica" w:eastAsia="Times New Roman" w:hAnsi="Helvetica" w:cs="Times New Roman"/>
          <w:color w:val="000000"/>
          <w:sz w:val="30"/>
          <w:szCs w:val="30"/>
        </w:rPr>
        <w:t>​</w:t>
      </w:r>
    </w:p>
    <w:p w14:paraId="034E5DAC" w14:textId="77777777" w:rsidR="00A530FC" w:rsidRDefault="00A530FC" w:rsidP="00A530FC">
      <w:pPr>
        <w:rPr>
          <w:rFonts w:ascii="Calibri" w:eastAsia="Times New Roman" w:hAnsi="Calibri" w:cs="Calibri"/>
          <w:b/>
          <w:bCs/>
          <w:color w:val="000000"/>
          <w:sz w:val="30"/>
          <w:szCs w:val="30"/>
        </w:rPr>
      </w:pPr>
    </w:p>
    <w:p w14:paraId="706C4774" w14:textId="77777777" w:rsidR="00A530FC" w:rsidRDefault="00A530FC" w:rsidP="00A530FC">
      <w:pPr>
        <w:rPr>
          <w:rFonts w:ascii="Calibri" w:eastAsia="Times New Roman" w:hAnsi="Calibri" w:cs="Calibri"/>
          <w:b/>
          <w:bCs/>
          <w:color w:val="000000"/>
          <w:sz w:val="30"/>
          <w:szCs w:val="30"/>
        </w:rPr>
      </w:pPr>
    </w:p>
    <w:p w14:paraId="04FE2149" w14:textId="77777777" w:rsidR="00A530FC" w:rsidRDefault="00A530FC" w:rsidP="00A530FC">
      <w:pPr>
        <w:rPr>
          <w:rFonts w:ascii="Calibri" w:eastAsia="Times New Roman" w:hAnsi="Calibri" w:cs="Calibri"/>
          <w:b/>
          <w:bCs/>
          <w:color w:val="000000"/>
          <w:sz w:val="30"/>
          <w:szCs w:val="30"/>
        </w:rPr>
      </w:pPr>
    </w:p>
    <w:p w14:paraId="244FA68B" w14:textId="77777777" w:rsidR="00A530FC" w:rsidRDefault="00A530FC" w:rsidP="00A530FC">
      <w:pPr>
        <w:rPr>
          <w:rFonts w:ascii="Calibri" w:eastAsia="Times New Roman" w:hAnsi="Calibri" w:cs="Calibri"/>
          <w:b/>
          <w:bCs/>
          <w:color w:val="000000"/>
          <w:sz w:val="30"/>
          <w:szCs w:val="30"/>
        </w:rPr>
      </w:pPr>
    </w:p>
    <w:p w14:paraId="3C405627" w14:textId="77777777" w:rsidR="00291760" w:rsidRDefault="00291760" w:rsidP="00A530FC">
      <w:pPr>
        <w:rPr>
          <w:rFonts w:ascii="Calibri" w:eastAsia="Times New Roman" w:hAnsi="Calibri" w:cs="Calibri"/>
          <w:b/>
          <w:bCs/>
          <w:color w:val="000000"/>
          <w:sz w:val="30"/>
          <w:szCs w:val="30"/>
        </w:rPr>
      </w:pPr>
    </w:p>
    <w:p w14:paraId="1EB4DEBE" w14:textId="5BA0A0A9" w:rsidR="00A530FC" w:rsidRPr="00A530FC" w:rsidRDefault="00A530FC" w:rsidP="00A530FC">
      <w:pPr>
        <w:rPr>
          <w:rFonts w:ascii="HelveticaNeue" w:eastAsia="Times New Roman" w:hAnsi="HelveticaNeue" w:cs="Times New Roman"/>
          <w:color w:val="000000"/>
          <w:sz w:val="27"/>
          <w:szCs w:val="27"/>
        </w:rPr>
      </w:pPr>
      <w:r w:rsidRPr="00A530FC">
        <w:rPr>
          <w:rFonts w:ascii="Calibri" w:eastAsia="Times New Roman" w:hAnsi="Calibri" w:cs="Calibri"/>
          <w:b/>
          <w:bCs/>
          <w:color w:val="000000"/>
          <w:sz w:val="30"/>
          <w:szCs w:val="30"/>
        </w:rPr>
        <w:lastRenderedPageBreak/>
        <w:t>OBJECTIVES AND ACTIVITIES</w:t>
      </w:r>
    </w:p>
    <w:p w14:paraId="1BD1D400"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w:t>
      </w:r>
    </w:p>
    <w:p w14:paraId="5BBEC795"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w:t>
      </w:r>
    </w:p>
    <w:p w14:paraId="40FB9930"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Calibri" w:eastAsia="Times New Roman" w:hAnsi="Calibri" w:cs="Calibri"/>
          <w:color w:val="000000"/>
          <w:sz w:val="30"/>
          <w:szCs w:val="30"/>
        </w:rPr>
        <w:t>The Coronavirus pandemic was the dominant feature throughout the year in the life of the church as it was for the local community as a whole. Following the national lockdown in March 2020 the church was closed. The gradual easing of the lockdown in subsequent months enabled the establishment of private prayer and then a pattern of said matins </w:t>
      </w:r>
      <w:hyperlink r:id="rId4" w:history="1">
        <w:r w:rsidRPr="00A530FC">
          <w:rPr>
            <w:rFonts w:ascii="Calibri" w:eastAsia="Times New Roman" w:hAnsi="Calibri" w:cs="Calibri"/>
            <w:color w:val="0000FF"/>
            <w:sz w:val="30"/>
            <w:szCs w:val="30"/>
            <w:u w:val="single"/>
          </w:rPr>
          <w:t>at 11 am</w:t>
        </w:r>
      </w:hyperlink>
      <w:r w:rsidRPr="00A530FC">
        <w:rPr>
          <w:rFonts w:ascii="Calibri" w:eastAsia="Times New Roman" w:hAnsi="Calibri" w:cs="Calibri"/>
          <w:color w:val="000000"/>
          <w:sz w:val="30"/>
          <w:szCs w:val="30"/>
        </w:rPr>
        <w:t> on Sundays followed by a short communion service on alternate weeks. </w:t>
      </w:r>
    </w:p>
    <w:p w14:paraId="0F309C29" w14:textId="77777777" w:rsidR="00A530FC" w:rsidRPr="00A530FC" w:rsidRDefault="00A530FC" w:rsidP="00A530FC">
      <w:pPr>
        <w:rPr>
          <w:rFonts w:ascii="HelveticaNeue" w:eastAsia="Times New Roman" w:hAnsi="HelveticaNeue" w:cs="Times New Roman"/>
          <w:color w:val="000000"/>
          <w:sz w:val="27"/>
          <w:szCs w:val="27"/>
        </w:rPr>
      </w:pPr>
    </w:p>
    <w:p w14:paraId="56E37C94"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Calibri" w:eastAsia="Times New Roman" w:hAnsi="Calibri" w:cs="Calibri"/>
          <w:color w:val="000000"/>
          <w:sz w:val="30"/>
          <w:szCs w:val="30"/>
        </w:rPr>
        <w:t>Lockdown rules were again tightened in the autumn but relaxed in the immediate Christmas period which enabled the holding of a said Christmas Day service.  A second national lockdown after Christmas again resulted in a period of private prayer with the resumption on 2</w:t>
      </w:r>
      <w:r>
        <w:rPr>
          <w:rFonts w:ascii="Calibri" w:eastAsia="Times New Roman" w:hAnsi="Calibri" w:cs="Calibri"/>
          <w:color w:val="000000"/>
          <w:sz w:val="30"/>
          <w:szCs w:val="30"/>
        </w:rPr>
        <w:t>1</w:t>
      </w:r>
      <w:r w:rsidRPr="00A530FC">
        <w:rPr>
          <w:rFonts w:ascii="Calibri" w:eastAsia="Times New Roman" w:hAnsi="Calibri" w:cs="Calibri"/>
          <w:color w:val="000000"/>
          <w:sz w:val="30"/>
          <w:szCs w:val="30"/>
          <w:vertAlign w:val="superscript"/>
        </w:rPr>
        <w:t>st</w:t>
      </w:r>
      <w:r>
        <w:rPr>
          <w:rFonts w:ascii="Calibri" w:eastAsia="Times New Roman" w:hAnsi="Calibri" w:cs="Calibri"/>
          <w:color w:val="000000"/>
          <w:sz w:val="30"/>
          <w:szCs w:val="30"/>
        </w:rPr>
        <w:t xml:space="preserve"> </w:t>
      </w:r>
      <w:r w:rsidRPr="00A530FC">
        <w:rPr>
          <w:rFonts w:ascii="Calibri" w:eastAsia="Times New Roman" w:hAnsi="Calibri" w:cs="Calibri"/>
          <w:color w:val="000000"/>
          <w:sz w:val="30"/>
          <w:szCs w:val="30"/>
        </w:rPr>
        <w:t>February of said matins with alternate communion service </w:t>
      </w:r>
      <w:hyperlink r:id="rId5" w:history="1">
        <w:r w:rsidRPr="00A530FC">
          <w:rPr>
            <w:rFonts w:ascii="Calibri" w:eastAsia="Times New Roman" w:hAnsi="Calibri" w:cs="Calibri"/>
            <w:color w:val="0000FF"/>
            <w:sz w:val="30"/>
            <w:szCs w:val="30"/>
            <w:u w:val="single"/>
          </w:rPr>
          <w:t>at 11am</w:t>
        </w:r>
      </w:hyperlink>
      <w:r w:rsidRPr="00A530FC">
        <w:rPr>
          <w:rFonts w:ascii="Calibri" w:eastAsia="Times New Roman" w:hAnsi="Calibri" w:cs="Calibri"/>
          <w:color w:val="000000"/>
          <w:sz w:val="30"/>
          <w:szCs w:val="30"/>
        </w:rPr>
        <w:t> on Sundays</w:t>
      </w:r>
    </w:p>
    <w:p w14:paraId="702F0FA1" w14:textId="77777777" w:rsidR="00A530FC" w:rsidRPr="00A530FC" w:rsidRDefault="00A530FC" w:rsidP="00A530FC">
      <w:pPr>
        <w:rPr>
          <w:rFonts w:ascii="HelveticaNeue" w:eastAsia="Times New Roman" w:hAnsi="HelveticaNeue" w:cs="Times New Roman"/>
          <w:color w:val="000000"/>
          <w:sz w:val="27"/>
          <w:szCs w:val="27"/>
        </w:rPr>
      </w:pPr>
    </w:p>
    <w:p w14:paraId="587799D5"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Calibri" w:eastAsia="Times New Roman" w:hAnsi="Calibri" w:cs="Calibri"/>
          <w:color w:val="000000"/>
          <w:sz w:val="30"/>
          <w:szCs w:val="30"/>
        </w:rPr>
        <w:t>In the latter period there was a welcome addition of a solo professional singer at the matins service, a feature which will be continued in the months ahead.  </w:t>
      </w:r>
    </w:p>
    <w:p w14:paraId="7F557470" w14:textId="77777777" w:rsidR="00A530FC" w:rsidRPr="00A530FC" w:rsidRDefault="00A530FC" w:rsidP="00A530FC">
      <w:pPr>
        <w:rPr>
          <w:rFonts w:ascii="HelveticaNeue" w:eastAsia="Times New Roman" w:hAnsi="HelveticaNeue" w:cs="Times New Roman"/>
          <w:color w:val="000000"/>
          <w:sz w:val="27"/>
          <w:szCs w:val="27"/>
        </w:rPr>
      </w:pPr>
    </w:p>
    <w:p w14:paraId="0C60FAC1"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Calibri" w:eastAsia="Times New Roman" w:hAnsi="Calibri" w:cs="Calibri"/>
          <w:color w:val="000000"/>
          <w:sz w:val="30"/>
          <w:szCs w:val="30"/>
        </w:rPr>
        <w:t>Discussion about the life of the church and how the services and activities for which it is responsible might increase the engagement of the local communities which the church serves was curtailed by the pandemic as in-person meetings could not be held.  These will be resumed as lockdown restrictions allow.</w:t>
      </w:r>
    </w:p>
    <w:p w14:paraId="7F808092"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 </w:t>
      </w:r>
    </w:p>
    <w:p w14:paraId="7FD165A9"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Calibri" w:eastAsia="Times New Roman" w:hAnsi="Calibri" w:cs="Calibri"/>
          <w:color w:val="000000"/>
          <w:sz w:val="30"/>
          <w:szCs w:val="30"/>
        </w:rPr>
        <w:t>The Mission Action Plan remained with the following three areas of church life as the vision statement.</w:t>
      </w:r>
    </w:p>
    <w:p w14:paraId="1F35F1B8" w14:textId="77777777" w:rsidR="00A530FC" w:rsidRPr="00A530FC" w:rsidRDefault="00A530FC" w:rsidP="00A530FC">
      <w:pPr>
        <w:ind w:firstLine="390"/>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 </w:t>
      </w:r>
    </w:p>
    <w:p w14:paraId="7386D3EB" w14:textId="77777777" w:rsidR="00A530FC" w:rsidRPr="00A530FC" w:rsidRDefault="00A530FC" w:rsidP="00A530FC">
      <w:pPr>
        <w:ind w:firstLine="390"/>
        <w:rPr>
          <w:rFonts w:ascii="HelveticaNeue" w:eastAsia="Times New Roman" w:hAnsi="HelveticaNeue" w:cs="Times New Roman"/>
          <w:color w:val="000000"/>
          <w:sz w:val="27"/>
          <w:szCs w:val="27"/>
        </w:rPr>
      </w:pPr>
      <w:r w:rsidRPr="00A530FC">
        <w:rPr>
          <w:rFonts w:ascii="Calibri" w:eastAsia="Times New Roman" w:hAnsi="Calibri" w:cs="Calibri"/>
          <w:b/>
          <w:bCs/>
          <w:color w:val="000000"/>
          <w:sz w:val="30"/>
          <w:szCs w:val="30"/>
          <w:u w:val="single"/>
        </w:rPr>
        <w:t>Vision Statement and commentary</w:t>
      </w:r>
    </w:p>
    <w:p w14:paraId="167CC16E" w14:textId="77777777" w:rsidR="00A530FC" w:rsidRPr="00A530FC" w:rsidRDefault="00A530FC" w:rsidP="00A530FC">
      <w:pPr>
        <w:ind w:firstLine="390"/>
        <w:rPr>
          <w:rFonts w:ascii="HelveticaNeue" w:eastAsia="Times New Roman" w:hAnsi="HelveticaNeue" w:cs="Times New Roman"/>
          <w:color w:val="000000"/>
          <w:sz w:val="27"/>
          <w:szCs w:val="27"/>
        </w:rPr>
      </w:pPr>
      <w:r w:rsidRPr="00A530FC">
        <w:rPr>
          <w:rFonts w:ascii="HelveticaNeue" w:eastAsia="Times New Roman" w:hAnsi="HelveticaNeue" w:cs="Times New Roman"/>
          <w:color w:val="000000"/>
          <w:sz w:val="27"/>
          <w:szCs w:val="27"/>
        </w:rPr>
        <w:t> </w:t>
      </w:r>
    </w:p>
    <w:p w14:paraId="4B155188" w14:textId="77777777" w:rsidR="00A530FC" w:rsidRPr="00A530FC" w:rsidRDefault="00A530FC" w:rsidP="00A530FC">
      <w:pPr>
        <w:ind w:left="390"/>
        <w:rPr>
          <w:rFonts w:ascii="HelveticaNeue" w:eastAsia="Times New Roman" w:hAnsi="HelveticaNeue" w:cs="Times New Roman"/>
          <w:color w:val="000000"/>
          <w:sz w:val="27"/>
          <w:szCs w:val="27"/>
        </w:rPr>
      </w:pPr>
      <w:r w:rsidRPr="00A530FC">
        <w:rPr>
          <w:rFonts w:ascii="Calibri" w:eastAsia="Times New Roman" w:hAnsi="Calibri" w:cs="Calibri"/>
          <w:color w:val="000000"/>
          <w:sz w:val="30"/>
          <w:szCs w:val="30"/>
        </w:rPr>
        <w:t>Recognising the importance of our role as the Parish Church. Holy Trinity seeks to be at the heart of the community by being a welcoming and inclusive presence through worship, teaching, care, service and social activities. </w:t>
      </w:r>
    </w:p>
    <w:p w14:paraId="0BE5AD92" w14:textId="77777777" w:rsidR="00A530FC" w:rsidRPr="00A530FC" w:rsidRDefault="00A530FC" w:rsidP="00A530FC">
      <w:pPr>
        <w:ind w:left="390"/>
        <w:rPr>
          <w:rFonts w:ascii="HelveticaNeue" w:eastAsia="Times New Roman" w:hAnsi="HelveticaNeue" w:cs="Times New Roman"/>
          <w:color w:val="000000"/>
          <w:sz w:val="27"/>
          <w:szCs w:val="27"/>
        </w:rPr>
      </w:pPr>
      <w:r w:rsidRPr="00A530FC">
        <w:rPr>
          <w:rFonts w:ascii="HelveticaNeue" w:eastAsia="Times New Roman" w:hAnsi="HelveticaNeue" w:cs="Times New Roman"/>
          <w:color w:val="000000"/>
          <w:sz w:val="27"/>
          <w:szCs w:val="27"/>
        </w:rPr>
        <w:t> </w:t>
      </w:r>
    </w:p>
    <w:p w14:paraId="05406161" w14:textId="4D1DFE30" w:rsidR="00A530FC" w:rsidRPr="00A530FC" w:rsidRDefault="00A530FC" w:rsidP="00A530FC">
      <w:pPr>
        <w:ind w:left="390"/>
        <w:rPr>
          <w:rFonts w:ascii="HelveticaNeue" w:eastAsia="Times New Roman" w:hAnsi="HelveticaNeue" w:cs="Times New Roman"/>
          <w:color w:val="000000"/>
          <w:sz w:val="27"/>
          <w:szCs w:val="27"/>
        </w:rPr>
      </w:pPr>
      <w:r w:rsidRPr="00A530FC">
        <w:rPr>
          <w:rFonts w:ascii="Calibri" w:eastAsia="Times New Roman" w:hAnsi="Calibri" w:cs="Calibri"/>
          <w:color w:val="000000"/>
          <w:sz w:val="30"/>
          <w:szCs w:val="30"/>
        </w:rPr>
        <w:lastRenderedPageBreak/>
        <w:t>The three main areas were Worship</w:t>
      </w:r>
      <w:r w:rsidR="00DB63E1">
        <w:rPr>
          <w:rFonts w:ascii="Calibri" w:eastAsia="Times New Roman" w:hAnsi="Calibri" w:cs="Calibri"/>
          <w:color w:val="000000"/>
          <w:sz w:val="30"/>
          <w:szCs w:val="30"/>
        </w:rPr>
        <w:t>,</w:t>
      </w:r>
      <w:r w:rsidRPr="00A530FC">
        <w:rPr>
          <w:rFonts w:ascii="Calibri" w:eastAsia="Times New Roman" w:hAnsi="Calibri" w:cs="Calibri"/>
          <w:color w:val="000000"/>
          <w:sz w:val="30"/>
          <w:szCs w:val="30"/>
        </w:rPr>
        <w:t> Trinity Hall and hospitality; Grounds and Churchyard extension.</w:t>
      </w:r>
    </w:p>
    <w:p w14:paraId="11E48794" w14:textId="77777777" w:rsidR="00A530FC" w:rsidRPr="00A530FC" w:rsidRDefault="00A530FC" w:rsidP="00A530FC">
      <w:pPr>
        <w:ind w:left="390"/>
        <w:rPr>
          <w:rFonts w:ascii="HelveticaNeue" w:eastAsia="Times New Roman" w:hAnsi="HelveticaNeue" w:cs="Times New Roman"/>
          <w:color w:val="000000"/>
          <w:sz w:val="27"/>
          <w:szCs w:val="27"/>
        </w:rPr>
      </w:pPr>
      <w:r w:rsidRPr="00A530FC">
        <w:rPr>
          <w:rFonts w:ascii="HelveticaNeue" w:eastAsia="Times New Roman" w:hAnsi="HelveticaNeue" w:cs="Times New Roman"/>
          <w:color w:val="000000"/>
          <w:sz w:val="27"/>
          <w:szCs w:val="27"/>
        </w:rPr>
        <w:t> </w:t>
      </w:r>
    </w:p>
    <w:p w14:paraId="0731FB3B" w14:textId="77777777" w:rsidR="00A530FC" w:rsidRPr="00A530FC" w:rsidRDefault="00A530FC" w:rsidP="00A530FC">
      <w:pPr>
        <w:ind w:left="390"/>
        <w:rPr>
          <w:rFonts w:ascii="HelveticaNeue" w:eastAsia="Times New Roman" w:hAnsi="HelveticaNeue" w:cs="Times New Roman"/>
          <w:color w:val="000000"/>
          <w:sz w:val="27"/>
          <w:szCs w:val="27"/>
        </w:rPr>
      </w:pPr>
      <w:r w:rsidRPr="00A530FC">
        <w:rPr>
          <w:rFonts w:ascii="Calibri" w:eastAsia="Times New Roman" w:hAnsi="Calibri" w:cs="Calibri"/>
          <w:color w:val="000000"/>
          <w:sz w:val="30"/>
          <w:szCs w:val="30"/>
        </w:rPr>
        <w:t>The period covered by this report included periods of church closure private prayer and said matins with short communion service as noted above. The pattern of these services will be subject of review as the lockdown restrictions are eased</w:t>
      </w:r>
    </w:p>
    <w:p w14:paraId="237FBE55" w14:textId="77777777" w:rsidR="00A530FC" w:rsidRPr="00A530FC" w:rsidRDefault="00A530FC" w:rsidP="00A530FC">
      <w:pPr>
        <w:ind w:left="390"/>
        <w:rPr>
          <w:rFonts w:ascii="HelveticaNeue" w:eastAsia="Times New Roman" w:hAnsi="HelveticaNeue" w:cs="Times New Roman"/>
          <w:color w:val="000000"/>
          <w:sz w:val="27"/>
          <w:szCs w:val="27"/>
        </w:rPr>
      </w:pPr>
    </w:p>
    <w:p w14:paraId="76B589AF" w14:textId="547C2DD5" w:rsidR="00A530FC" w:rsidRPr="00A530FC" w:rsidRDefault="00A530FC" w:rsidP="00A530FC">
      <w:pPr>
        <w:ind w:left="390"/>
        <w:rPr>
          <w:rFonts w:ascii="HelveticaNeue" w:eastAsia="Times New Roman" w:hAnsi="HelveticaNeue" w:cs="Times New Roman"/>
          <w:color w:val="000000"/>
          <w:sz w:val="27"/>
          <w:szCs w:val="27"/>
        </w:rPr>
      </w:pPr>
      <w:r w:rsidRPr="00A530FC">
        <w:rPr>
          <w:rFonts w:ascii="Calibri" w:eastAsia="Times New Roman" w:hAnsi="Calibri" w:cs="Calibri"/>
          <w:color w:val="000000"/>
          <w:sz w:val="30"/>
          <w:szCs w:val="30"/>
        </w:rPr>
        <w:t>None of the usual activities (including the vintage fete and the pet service) took place.   Trinity Cafe was unable to operate</w:t>
      </w:r>
      <w:r w:rsidR="00DB63E1">
        <w:rPr>
          <w:rFonts w:ascii="Calibri" w:eastAsia="Times New Roman" w:hAnsi="Calibri" w:cs="Calibri"/>
          <w:color w:val="000000"/>
          <w:sz w:val="30"/>
          <w:szCs w:val="30"/>
        </w:rPr>
        <w:t xml:space="preserve"> after the first lockdown</w:t>
      </w:r>
      <w:r w:rsidRPr="00A530FC">
        <w:rPr>
          <w:rFonts w:ascii="Calibri" w:eastAsia="Times New Roman" w:hAnsi="Calibri" w:cs="Calibri"/>
          <w:color w:val="000000"/>
          <w:sz w:val="30"/>
          <w:szCs w:val="30"/>
        </w:rPr>
        <w:t>.  The developing relationship with Ashdown house school was halted by the onset of the pandemic and then by the news that the school was to close permanently.  At the time of writing it is unclear whether or not there will be a successor </w:t>
      </w:r>
    </w:p>
    <w:p w14:paraId="2D6FF15E" w14:textId="77777777" w:rsidR="00A530FC" w:rsidRPr="00A530FC" w:rsidRDefault="00A530FC" w:rsidP="00A530FC">
      <w:pPr>
        <w:ind w:left="390"/>
        <w:rPr>
          <w:rFonts w:ascii="HelveticaNeue" w:eastAsia="Times New Roman" w:hAnsi="HelveticaNeue" w:cs="Times New Roman"/>
          <w:color w:val="000000"/>
          <w:sz w:val="27"/>
          <w:szCs w:val="27"/>
        </w:rPr>
      </w:pPr>
    </w:p>
    <w:p w14:paraId="3A8B611D" w14:textId="1298D47A" w:rsidR="00A530FC" w:rsidRPr="00A530FC" w:rsidRDefault="00A530FC" w:rsidP="00A530FC">
      <w:pPr>
        <w:ind w:left="390"/>
        <w:rPr>
          <w:rFonts w:ascii="HelveticaNeue" w:eastAsia="Times New Roman" w:hAnsi="HelveticaNeue" w:cs="Times New Roman"/>
          <w:color w:val="000000"/>
          <w:sz w:val="27"/>
          <w:szCs w:val="27"/>
        </w:rPr>
      </w:pPr>
      <w:r w:rsidRPr="00A530FC">
        <w:rPr>
          <w:rFonts w:ascii="Calibri" w:eastAsia="Times New Roman" w:hAnsi="Calibri" w:cs="Calibri"/>
          <w:color w:val="000000"/>
          <w:sz w:val="30"/>
          <w:szCs w:val="30"/>
        </w:rPr>
        <w:t>These challenges were accompanied by achievements. The really notable work done by Rev Julie and husband Trevor to produce online services was greatly appreciated by many, including an international component, so that Holy Trinity can genuinely be said to be “sending its message abroad”.   A great deal of work was also performed by Rev Julie and the other volunteers in supporting the community, particularly vulnerable individuals and families</w:t>
      </w:r>
      <w:r w:rsidR="00DB63E1">
        <w:rPr>
          <w:rFonts w:ascii="Calibri" w:eastAsia="Times New Roman" w:hAnsi="Calibri" w:cs="Calibri"/>
          <w:color w:val="000000"/>
          <w:sz w:val="30"/>
          <w:szCs w:val="30"/>
        </w:rPr>
        <w:t>. M</w:t>
      </w:r>
      <w:r w:rsidRPr="00A530FC">
        <w:rPr>
          <w:rFonts w:ascii="Calibri" w:eastAsia="Times New Roman" w:hAnsi="Calibri" w:cs="Calibri"/>
          <w:color w:val="000000"/>
          <w:sz w:val="30"/>
          <w:szCs w:val="30"/>
        </w:rPr>
        <w:t>aintaining contact with isolated people</w:t>
      </w:r>
      <w:r w:rsidR="00DB63E1">
        <w:rPr>
          <w:rFonts w:ascii="Calibri" w:eastAsia="Times New Roman" w:hAnsi="Calibri" w:cs="Calibri"/>
          <w:color w:val="000000"/>
          <w:sz w:val="30"/>
          <w:szCs w:val="30"/>
        </w:rPr>
        <w:t xml:space="preserve"> and</w:t>
      </w:r>
      <w:r w:rsidRPr="00A530FC">
        <w:rPr>
          <w:rFonts w:ascii="Calibri" w:eastAsia="Times New Roman" w:hAnsi="Calibri" w:cs="Calibri"/>
          <w:color w:val="000000"/>
          <w:sz w:val="30"/>
          <w:szCs w:val="30"/>
        </w:rPr>
        <w:t xml:space="preserve"> all those genuine</w:t>
      </w:r>
      <w:r w:rsidR="005D245E">
        <w:rPr>
          <w:rFonts w:ascii="Calibri" w:eastAsia="Times New Roman" w:hAnsi="Calibri" w:cs="Calibri"/>
          <w:color w:val="000000"/>
          <w:sz w:val="30"/>
          <w:szCs w:val="30"/>
        </w:rPr>
        <w:t>ly</w:t>
      </w:r>
      <w:r w:rsidRPr="00A530FC">
        <w:rPr>
          <w:rFonts w:ascii="Calibri" w:eastAsia="Times New Roman" w:hAnsi="Calibri" w:cs="Calibri"/>
          <w:color w:val="000000"/>
          <w:sz w:val="30"/>
          <w:szCs w:val="30"/>
        </w:rPr>
        <w:t xml:space="preserve"> in need of practical help</w:t>
      </w:r>
      <w:r w:rsidR="00DB63E1">
        <w:rPr>
          <w:rFonts w:ascii="Calibri" w:eastAsia="Times New Roman" w:hAnsi="Calibri" w:cs="Calibri"/>
          <w:color w:val="000000"/>
          <w:sz w:val="30"/>
          <w:szCs w:val="30"/>
        </w:rPr>
        <w:t>,</w:t>
      </w:r>
      <w:r w:rsidRPr="00A530FC">
        <w:rPr>
          <w:rFonts w:ascii="Calibri" w:eastAsia="Times New Roman" w:hAnsi="Calibri" w:cs="Calibri"/>
          <w:color w:val="000000"/>
          <w:sz w:val="30"/>
          <w:szCs w:val="30"/>
        </w:rPr>
        <w:t xml:space="preserve"> including provisions distributed from the local food banks</w:t>
      </w:r>
      <w:r w:rsidR="00DB63E1">
        <w:rPr>
          <w:rFonts w:ascii="Calibri" w:eastAsia="Times New Roman" w:hAnsi="Calibri" w:cs="Calibri"/>
          <w:color w:val="000000"/>
          <w:sz w:val="30"/>
          <w:szCs w:val="30"/>
        </w:rPr>
        <w:t>,</w:t>
      </w:r>
      <w:r w:rsidRPr="00A530FC">
        <w:rPr>
          <w:rFonts w:ascii="Calibri" w:eastAsia="Times New Roman" w:hAnsi="Calibri" w:cs="Calibri"/>
          <w:color w:val="000000"/>
          <w:sz w:val="30"/>
          <w:szCs w:val="30"/>
        </w:rPr>
        <w:t xml:space="preserve"> has been invaluable in this period.</w:t>
      </w:r>
    </w:p>
    <w:p w14:paraId="101977B2" w14:textId="77777777" w:rsidR="00A530FC" w:rsidRPr="00A530FC" w:rsidRDefault="00A530FC" w:rsidP="00A530FC">
      <w:pPr>
        <w:ind w:left="390"/>
        <w:rPr>
          <w:rFonts w:ascii="HelveticaNeue" w:eastAsia="Times New Roman" w:hAnsi="HelveticaNeue" w:cs="Times New Roman"/>
          <w:color w:val="000000"/>
          <w:sz w:val="27"/>
          <w:szCs w:val="27"/>
        </w:rPr>
      </w:pPr>
    </w:p>
    <w:p w14:paraId="3C119931" w14:textId="29115A19" w:rsidR="00A530FC" w:rsidRPr="00A530FC" w:rsidRDefault="00A530FC" w:rsidP="00A530FC">
      <w:pPr>
        <w:ind w:left="390"/>
        <w:rPr>
          <w:rFonts w:ascii="HelveticaNeue" w:eastAsia="Times New Roman" w:hAnsi="HelveticaNeue" w:cs="Times New Roman"/>
          <w:color w:val="000000"/>
          <w:sz w:val="27"/>
          <w:szCs w:val="27"/>
        </w:rPr>
      </w:pPr>
      <w:r w:rsidRPr="00A530FC">
        <w:rPr>
          <w:rFonts w:ascii="Calibri" w:eastAsia="Times New Roman" w:hAnsi="Calibri" w:cs="Calibri"/>
          <w:color w:val="000000"/>
          <w:sz w:val="30"/>
          <w:szCs w:val="30"/>
        </w:rPr>
        <w:t>Remedial work has been undertaken on the churchyard and rector’s field and on Trinity Hall itself. It will be very heartening to once again be able to enjoy the great benefits which they confer as the lockdown restrictions are eased in the months ahead.  The building work to remedy leaks in the church roof and the belltower was also completed in the period. All the scaffolding which was required for the work has now been removed</w:t>
      </w:r>
      <w:r w:rsidR="00DB63E1">
        <w:rPr>
          <w:rFonts w:ascii="Calibri" w:eastAsia="Times New Roman" w:hAnsi="Calibri" w:cs="Calibri"/>
          <w:color w:val="000000"/>
          <w:sz w:val="30"/>
          <w:szCs w:val="30"/>
        </w:rPr>
        <w:t>, after we used the opportunity to have the east window cleaned.</w:t>
      </w:r>
    </w:p>
    <w:p w14:paraId="0A2EC91E" w14:textId="77777777" w:rsidR="00A530FC" w:rsidRPr="00A530FC" w:rsidRDefault="00A530FC" w:rsidP="00A530FC">
      <w:pPr>
        <w:ind w:left="390"/>
        <w:rPr>
          <w:rFonts w:ascii="HelveticaNeue" w:eastAsia="Times New Roman" w:hAnsi="HelveticaNeue" w:cs="Times New Roman"/>
          <w:color w:val="000000"/>
          <w:sz w:val="27"/>
          <w:szCs w:val="27"/>
        </w:rPr>
      </w:pPr>
    </w:p>
    <w:p w14:paraId="3FE62EFC" w14:textId="0613DB77" w:rsidR="00A530FC" w:rsidRDefault="00A530FC" w:rsidP="00A530FC">
      <w:pPr>
        <w:ind w:left="390"/>
        <w:rPr>
          <w:rFonts w:ascii="Calibri" w:eastAsia="Times New Roman" w:hAnsi="Calibri" w:cs="Calibri"/>
          <w:color w:val="000000"/>
          <w:sz w:val="30"/>
          <w:szCs w:val="30"/>
        </w:rPr>
      </w:pPr>
      <w:r w:rsidRPr="00A530FC">
        <w:rPr>
          <w:rFonts w:ascii="Calibri" w:eastAsia="Times New Roman" w:hAnsi="Calibri" w:cs="Calibri"/>
          <w:color w:val="000000"/>
          <w:sz w:val="30"/>
          <w:szCs w:val="30"/>
        </w:rPr>
        <w:t>The said matins and communion services have also been compl</w:t>
      </w:r>
      <w:r w:rsidR="00704A14">
        <w:rPr>
          <w:rFonts w:ascii="Calibri" w:eastAsia="Times New Roman" w:hAnsi="Calibri" w:cs="Calibri"/>
          <w:color w:val="000000"/>
          <w:sz w:val="30"/>
          <w:szCs w:val="30"/>
        </w:rPr>
        <w:t>e</w:t>
      </w:r>
      <w:r w:rsidRPr="00A530FC">
        <w:rPr>
          <w:rFonts w:ascii="Calibri" w:eastAsia="Times New Roman" w:hAnsi="Calibri" w:cs="Calibri"/>
          <w:color w:val="000000"/>
          <w:sz w:val="30"/>
          <w:szCs w:val="30"/>
        </w:rPr>
        <w:t xml:space="preserve">mented over the last few months by the chiming of the church bells before the services. The congregation is greatly indebted to Ollie </w:t>
      </w:r>
      <w:r w:rsidRPr="00A530FC">
        <w:rPr>
          <w:rFonts w:ascii="Calibri" w:eastAsia="Times New Roman" w:hAnsi="Calibri" w:cs="Calibri"/>
          <w:color w:val="000000"/>
          <w:sz w:val="30"/>
          <w:szCs w:val="30"/>
        </w:rPr>
        <w:lastRenderedPageBreak/>
        <w:t xml:space="preserve">from </w:t>
      </w:r>
      <w:proofErr w:type="spellStart"/>
      <w:r w:rsidRPr="00A530FC">
        <w:rPr>
          <w:rFonts w:ascii="Calibri" w:eastAsia="Times New Roman" w:hAnsi="Calibri" w:cs="Calibri"/>
          <w:color w:val="000000"/>
          <w:sz w:val="30"/>
          <w:szCs w:val="30"/>
        </w:rPr>
        <w:t>Sharp</w:t>
      </w:r>
      <w:bookmarkStart w:id="0" w:name="_GoBack"/>
      <w:bookmarkEnd w:id="0"/>
      <w:r w:rsidRPr="00A530FC">
        <w:rPr>
          <w:rFonts w:ascii="Calibri" w:eastAsia="Times New Roman" w:hAnsi="Calibri" w:cs="Calibri"/>
          <w:color w:val="000000"/>
          <w:sz w:val="30"/>
          <w:szCs w:val="30"/>
        </w:rPr>
        <w:t>thorne</w:t>
      </w:r>
      <w:proofErr w:type="spellEnd"/>
      <w:r w:rsidRPr="00A530FC">
        <w:rPr>
          <w:rFonts w:ascii="Calibri" w:eastAsia="Times New Roman" w:hAnsi="Calibri" w:cs="Calibri"/>
          <w:color w:val="000000"/>
          <w:sz w:val="30"/>
          <w:szCs w:val="30"/>
        </w:rPr>
        <w:t xml:space="preserve"> who has been honing his skills and giving much pleasure in the process.</w:t>
      </w:r>
    </w:p>
    <w:p w14:paraId="6E897B91" w14:textId="2B5663E3" w:rsidR="00B22A2A" w:rsidRDefault="00B22A2A" w:rsidP="00A530FC">
      <w:pPr>
        <w:ind w:left="390"/>
        <w:rPr>
          <w:rFonts w:ascii="Calibri" w:eastAsia="Times New Roman" w:hAnsi="Calibri" w:cs="Calibri"/>
          <w:color w:val="000000"/>
          <w:sz w:val="30"/>
          <w:szCs w:val="30"/>
        </w:rPr>
      </w:pPr>
    </w:p>
    <w:p w14:paraId="2C42B8D5" w14:textId="1EE17D59" w:rsidR="00B22A2A" w:rsidRDefault="00B22A2A" w:rsidP="00A530FC">
      <w:pPr>
        <w:ind w:left="390"/>
        <w:rPr>
          <w:rFonts w:ascii="Calibri" w:eastAsia="Times New Roman" w:hAnsi="Calibri" w:cs="Calibri"/>
          <w:color w:val="000000"/>
          <w:sz w:val="30"/>
          <w:szCs w:val="30"/>
        </w:rPr>
      </w:pPr>
      <w:r>
        <w:rPr>
          <w:rFonts w:ascii="Calibri" w:eastAsia="Times New Roman" w:hAnsi="Calibri" w:cs="Calibri"/>
          <w:color w:val="000000"/>
          <w:sz w:val="30"/>
          <w:szCs w:val="30"/>
        </w:rPr>
        <w:t>A long vision report was drawn up by the Rector to aid as a discussion at our Church Away morning in September. This will be important for the whole church as we look to the future of our worshipping body and life in the community.</w:t>
      </w:r>
    </w:p>
    <w:p w14:paraId="7D9C0E1D" w14:textId="77777777" w:rsidR="0042219F" w:rsidRPr="00A530FC" w:rsidRDefault="0042219F" w:rsidP="00A530FC">
      <w:pPr>
        <w:ind w:left="390"/>
        <w:rPr>
          <w:rFonts w:ascii="HelveticaNeue" w:eastAsia="Times New Roman" w:hAnsi="HelveticaNeue" w:cs="Times New Roman"/>
          <w:color w:val="000000"/>
          <w:sz w:val="27"/>
          <w:szCs w:val="27"/>
        </w:rPr>
      </w:pPr>
    </w:p>
    <w:p w14:paraId="23AC39D8" w14:textId="66D666CB" w:rsidR="00A530FC" w:rsidRDefault="0042219F" w:rsidP="0042219F">
      <w:pPr>
        <w:rPr>
          <w:rFonts w:ascii="Helvetica" w:eastAsia="Times New Roman" w:hAnsi="Helvetica" w:cs="Times New Roman"/>
          <w:b/>
          <w:bCs/>
          <w:color w:val="000000"/>
          <w:sz w:val="30"/>
          <w:szCs w:val="30"/>
          <w:u w:val="single"/>
        </w:rPr>
      </w:pPr>
      <w:r w:rsidRPr="0042219F">
        <w:rPr>
          <w:rFonts w:ascii="HelveticaNeue" w:eastAsia="Times New Roman" w:hAnsi="HelveticaNeue" w:cs="Times New Roman"/>
          <w:b/>
          <w:bCs/>
          <w:color w:val="000000"/>
          <w:sz w:val="27"/>
          <w:szCs w:val="27"/>
          <w:u w:val="single"/>
        </w:rPr>
        <w:t>Achievements and performance</w:t>
      </w:r>
      <w:r w:rsidR="00A530FC" w:rsidRPr="0042219F">
        <w:rPr>
          <w:rFonts w:ascii="Helvetica" w:eastAsia="Times New Roman" w:hAnsi="Helvetica" w:cs="Times New Roman"/>
          <w:b/>
          <w:bCs/>
          <w:color w:val="000000"/>
          <w:sz w:val="30"/>
          <w:szCs w:val="30"/>
          <w:u w:val="single"/>
        </w:rPr>
        <w:t> </w:t>
      </w:r>
    </w:p>
    <w:p w14:paraId="4A32681D" w14:textId="77777777" w:rsidR="0042219F" w:rsidRPr="0042219F" w:rsidRDefault="0042219F" w:rsidP="0042219F">
      <w:pPr>
        <w:rPr>
          <w:rFonts w:ascii="HelveticaNeue" w:eastAsia="Times New Roman" w:hAnsi="HelveticaNeue" w:cs="Times New Roman"/>
          <w:b/>
          <w:bCs/>
          <w:color w:val="000000"/>
          <w:sz w:val="27"/>
          <w:szCs w:val="27"/>
          <w:u w:val="single"/>
        </w:rPr>
      </w:pPr>
    </w:p>
    <w:p w14:paraId="2133CA9E" w14:textId="35271305" w:rsidR="00A530FC" w:rsidRPr="00A530FC" w:rsidRDefault="00A530FC" w:rsidP="00A530FC">
      <w:pPr>
        <w:rPr>
          <w:rFonts w:ascii="HelveticaNeue" w:eastAsia="Times New Roman" w:hAnsi="HelveticaNeue" w:cs="Times New Roman"/>
          <w:color w:val="000000"/>
          <w:sz w:val="27"/>
          <w:szCs w:val="27"/>
        </w:rPr>
      </w:pPr>
      <w:r w:rsidRPr="00A530FC">
        <w:rPr>
          <w:rFonts w:ascii="Calibri" w:eastAsia="Times New Roman" w:hAnsi="Calibri" w:cs="Calibri"/>
          <w:color w:val="000000"/>
          <w:sz w:val="30"/>
          <w:szCs w:val="30"/>
        </w:rPr>
        <w:t>There are now </w:t>
      </w:r>
      <w:r w:rsidR="00B22A2A">
        <w:rPr>
          <w:rFonts w:ascii="Calibri" w:eastAsia="Times New Roman" w:hAnsi="Calibri" w:cs="Calibri"/>
          <w:color w:val="000000"/>
          <w:sz w:val="30"/>
          <w:szCs w:val="30"/>
        </w:rPr>
        <w:t>86</w:t>
      </w:r>
      <w:r w:rsidRPr="00A530FC">
        <w:rPr>
          <w:rFonts w:ascii="Calibri" w:eastAsia="Times New Roman" w:hAnsi="Calibri" w:cs="Calibri"/>
          <w:color w:val="000000"/>
          <w:sz w:val="30"/>
          <w:szCs w:val="30"/>
        </w:rPr>
        <w:t> on the </w:t>
      </w:r>
      <w:r w:rsidRPr="00A530FC">
        <w:rPr>
          <w:rFonts w:ascii="Calibri" w:eastAsia="Times New Roman" w:hAnsi="Calibri" w:cs="Calibri"/>
          <w:color w:val="000000"/>
          <w:sz w:val="30"/>
          <w:szCs w:val="30"/>
          <w:u w:val="single"/>
        </w:rPr>
        <w:t>Church Electoral Roll</w:t>
      </w:r>
      <w:r w:rsidRPr="00A530FC">
        <w:rPr>
          <w:rFonts w:ascii="Calibri" w:eastAsia="Times New Roman" w:hAnsi="Calibri" w:cs="Calibri"/>
          <w:color w:val="000000"/>
          <w:sz w:val="30"/>
          <w:szCs w:val="30"/>
        </w:rPr>
        <w:t>, of whom 20% live in the parish of Holy Trinity and a further 20% live in the Joint Benefice. The remaining number live outside these boundaries.  </w:t>
      </w:r>
    </w:p>
    <w:p w14:paraId="5AF0DD3F"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HelveticaNeue" w:eastAsia="Times New Roman" w:hAnsi="HelveticaNeue" w:cs="Times New Roman"/>
          <w:color w:val="000000"/>
          <w:sz w:val="27"/>
          <w:szCs w:val="27"/>
        </w:rPr>
        <w:t> </w:t>
      </w:r>
    </w:p>
    <w:p w14:paraId="6564AF86" w14:textId="0AD10FBB" w:rsidR="00A530FC" w:rsidRPr="00A530FC" w:rsidRDefault="00A530FC" w:rsidP="00A530FC">
      <w:pPr>
        <w:rPr>
          <w:rFonts w:ascii="HelveticaNeue" w:eastAsia="Times New Roman" w:hAnsi="HelveticaNeue" w:cs="Times New Roman"/>
          <w:color w:val="000000"/>
          <w:sz w:val="27"/>
          <w:szCs w:val="27"/>
        </w:rPr>
      </w:pPr>
      <w:r w:rsidRPr="00A530FC">
        <w:rPr>
          <w:rFonts w:ascii="Calibri" w:eastAsia="Times New Roman" w:hAnsi="Calibri" w:cs="Calibri"/>
          <w:color w:val="000000"/>
          <w:sz w:val="30"/>
          <w:szCs w:val="30"/>
        </w:rPr>
        <w:t>About a third of church community is drawn from a catchment to the west and north of the joint benefice.   Music remains a strong link, evidenced (until March and the cessation of services) by the Choral Evensong choir, many travelling a distance for that service, special occasions and rehearsals. Holy Trinity’s morning attendance before the lockdown ranged from the low 20s to the high 30s with an average of 29.   It is a heartening feature that even with limited services and no singing congregations have been relatively healthy and on some Sundays the numbers have exceeded comparable pre-lockdown average figures.  Complacency must however be avoided and the resumption of in-person services in the months ahead will require sensitivity and understanding of any of those who may still feel unsure about mixing in public</w:t>
      </w:r>
      <w:r w:rsidR="0042219F">
        <w:rPr>
          <w:rFonts w:ascii="Calibri" w:eastAsia="Times New Roman" w:hAnsi="Calibri" w:cs="Calibri"/>
          <w:color w:val="000000"/>
          <w:sz w:val="30"/>
          <w:szCs w:val="30"/>
        </w:rPr>
        <w:t>,</w:t>
      </w:r>
      <w:r w:rsidRPr="00A530FC">
        <w:rPr>
          <w:rFonts w:ascii="Calibri" w:eastAsia="Times New Roman" w:hAnsi="Calibri" w:cs="Calibri"/>
          <w:color w:val="000000"/>
          <w:sz w:val="30"/>
          <w:szCs w:val="30"/>
        </w:rPr>
        <w:t xml:space="preserve"> alongside a proactive approach to re-engagement.</w:t>
      </w:r>
    </w:p>
    <w:p w14:paraId="62AE8843" w14:textId="77777777" w:rsidR="00A530FC" w:rsidRPr="00A530FC" w:rsidRDefault="00A530FC" w:rsidP="00A530FC">
      <w:pPr>
        <w:rPr>
          <w:rFonts w:ascii="HelveticaNeue" w:eastAsia="Times New Roman" w:hAnsi="HelveticaNeue" w:cs="Times New Roman"/>
          <w:color w:val="000000"/>
          <w:sz w:val="27"/>
          <w:szCs w:val="27"/>
        </w:rPr>
      </w:pPr>
    </w:p>
    <w:p w14:paraId="5CAE5159" w14:textId="77777777" w:rsidR="00A530FC" w:rsidRPr="00A530FC" w:rsidRDefault="00A530FC" w:rsidP="00A530FC">
      <w:pPr>
        <w:ind w:left="405"/>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 </w:t>
      </w:r>
    </w:p>
    <w:p w14:paraId="76C5B776" w14:textId="77777777" w:rsidR="0042219F" w:rsidRDefault="00A530FC" w:rsidP="0042219F">
      <w:pPr>
        <w:spacing w:line="324" w:lineRule="atLeast"/>
        <w:ind w:hanging="225"/>
        <w:rPr>
          <w:rFonts w:ascii="Calibri" w:eastAsia="Times New Roman" w:hAnsi="Calibri" w:cs="Calibri"/>
          <w:color w:val="000000"/>
          <w:sz w:val="30"/>
          <w:szCs w:val="30"/>
        </w:rPr>
      </w:pPr>
      <w:r w:rsidRPr="00A530FC">
        <w:rPr>
          <w:rFonts w:ascii="Helvetica" w:eastAsia="Times New Roman" w:hAnsi="Helvetica" w:cs="Times New Roman"/>
          <w:color w:val="000000"/>
          <w:sz w:val="30"/>
          <w:szCs w:val="30"/>
        </w:rPr>
        <w:t>   </w:t>
      </w:r>
      <w:r w:rsidRPr="00A530FC">
        <w:rPr>
          <w:rFonts w:ascii="Calibri" w:eastAsia="Times New Roman" w:hAnsi="Calibri" w:cs="Calibri"/>
          <w:color w:val="000000"/>
          <w:sz w:val="30"/>
          <w:szCs w:val="30"/>
        </w:rPr>
        <w:t>The </w:t>
      </w:r>
      <w:r w:rsidRPr="0042219F">
        <w:rPr>
          <w:rFonts w:ascii="Calibri" w:eastAsia="Times New Roman" w:hAnsi="Calibri" w:cs="Calibri"/>
          <w:color w:val="000000"/>
          <w:sz w:val="30"/>
          <w:szCs w:val="30"/>
        </w:rPr>
        <w:t>Service Booklets,</w:t>
      </w:r>
      <w:r w:rsidR="0042219F">
        <w:rPr>
          <w:rFonts w:ascii="Calibri" w:eastAsia="Times New Roman" w:hAnsi="Calibri" w:cs="Calibri"/>
          <w:color w:val="000000"/>
          <w:sz w:val="30"/>
          <w:szCs w:val="30"/>
          <w:u w:val="single"/>
        </w:rPr>
        <w:t xml:space="preserve"> </w:t>
      </w:r>
      <w:r w:rsidRPr="00A530FC">
        <w:rPr>
          <w:rFonts w:ascii="Calibri" w:eastAsia="Times New Roman" w:hAnsi="Calibri" w:cs="Calibri"/>
          <w:color w:val="000000"/>
          <w:sz w:val="30"/>
          <w:szCs w:val="30"/>
        </w:rPr>
        <w:t>initiated before the lockdown for those new to the services provide a ready guide to participation.</w:t>
      </w:r>
    </w:p>
    <w:p w14:paraId="2673A976" w14:textId="4F61D218" w:rsidR="00A530FC" w:rsidRPr="0042219F" w:rsidRDefault="00A530FC" w:rsidP="0042219F">
      <w:pPr>
        <w:spacing w:line="324" w:lineRule="atLeast"/>
        <w:ind w:hanging="225"/>
        <w:rPr>
          <w:rFonts w:ascii="Calibri" w:eastAsia="Times New Roman" w:hAnsi="Calibri" w:cs="Calibri"/>
          <w:color w:val="000000"/>
          <w:sz w:val="30"/>
          <w:szCs w:val="30"/>
          <w:u w:val="single"/>
        </w:rPr>
      </w:pPr>
      <w:r w:rsidRPr="00A530FC">
        <w:rPr>
          <w:rFonts w:ascii="Calibri" w:eastAsia="Times New Roman" w:hAnsi="Calibri" w:cs="Calibri"/>
          <w:color w:val="000000"/>
          <w:sz w:val="30"/>
          <w:szCs w:val="30"/>
        </w:rPr>
        <w:t xml:space="preserve">        </w:t>
      </w:r>
      <w:r w:rsidRPr="00A530FC">
        <w:rPr>
          <w:rFonts w:ascii="Calibri" w:eastAsia="Times New Roman" w:hAnsi="Calibri" w:cs="Calibri"/>
          <w:color w:val="000000"/>
          <w:sz w:val="41"/>
          <w:szCs w:val="41"/>
        </w:rPr>
        <w:t> </w:t>
      </w:r>
    </w:p>
    <w:p w14:paraId="42480BBC" w14:textId="77777777" w:rsidR="0042219F" w:rsidRDefault="0042219F" w:rsidP="0042219F">
      <w:pPr>
        <w:spacing w:line="324" w:lineRule="atLeast"/>
        <w:rPr>
          <w:rFonts w:ascii="Calibri" w:eastAsia="Times New Roman" w:hAnsi="Calibri" w:cs="Calibri"/>
          <w:color w:val="000000"/>
          <w:sz w:val="30"/>
          <w:szCs w:val="30"/>
        </w:rPr>
      </w:pPr>
      <w:r w:rsidRPr="0042219F">
        <w:rPr>
          <w:rFonts w:ascii="Calibri" w:eastAsia="Times New Roman" w:hAnsi="Calibri" w:cs="Calibri"/>
          <w:color w:val="000000"/>
          <w:sz w:val="30"/>
          <w:szCs w:val="30"/>
          <w:u w:val="single"/>
        </w:rPr>
        <w:t xml:space="preserve">    </w:t>
      </w:r>
      <w:r w:rsidR="00A530FC" w:rsidRPr="0042219F">
        <w:rPr>
          <w:rFonts w:ascii="Calibri" w:eastAsia="Times New Roman" w:hAnsi="Calibri" w:cs="Calibri"/>
          <w:b/>
          <w:bCs/>
          <w:color w:val="000000"/>
          <w:sz w:val="30"/>
          <w:szCs w:val="30"/>
          <w:u w:val="single"/>
        </w:rPr>
        <w:t>Health and Safety</w:t>
      </w:r>
      <w:r w:rsidR="00A530FC" w:rsidRPr="00A530FC">
        <w:rPr>
          <w:rFonts w:ascii="Calibri" w:eastAsia="Times New Roman" w:hAnsi="Calibri" w:cs="Calibri"/>
          <w:color w:val="000000"/>
          <w:sz w:val="30"/>
          <w:szCs w:val="30"/>
        </w:rPr>
        <w:t> </w:t>
      </w:r>
    </w:p>
    <w:p w14:paraId="01D46723" w14:textId="77777777" w:rsidR="0042219F" w:rsidRDefault="0042219F" w:rsidP="0042219F">
      <w:pPr>
        <w:spacing w:line="324" w:lineRule="atLeast"/>
        <w:rPr>
          <w:rFonts w:ascii="Calibri" w:eastAsia="Times New Roman" w:hAnsi="Calibri" w:cs="Calibri"/>
          <w:color w:val="000000"/>
          <w:sz w:val="30"/>
          <w:szCs w:val="30"/>
        </w:rPr>
      </w:pPr>
    </w:p>
    <w:p w14:paraId="2694467E" w14:textId="38E1C569" w:rsidR="00A530FC" w:rsidRDefault="00A530FC" w:rsidP="0042219F">
      <w:pPr>
        <w:spacing w:line="324" w:lineRule="atLeast"/>
        <w:rPr>
          <w:rFonts w:ascii="Calibri" w:eastAsia="Times New Roman" w:hAnsi="Calibri" w:cs="Calibri"/>
          <w:color w:val="000000"/>
          <w:sz w:val="30"/>
          <w:szCs w:val="30"/>
        </w:rPr>
      </w:pPr>
      <w:r w:rsidRPr="00A530FC">
        <w:rPr>
          <w:rFonts w:ascii="Calibri" w:eastAsia="Times New Roman" w:hAnsi="Calibri" w:cs="Calibri"/>
          <w:color w:val="000000"/>
          <w:sz w:val="30"/>
          <w:szCs w:val="30"/>
        </w:rPr>
        <w:t xml:space="preserve">A safety rope was fitted on the tower stairway to provide a more secure passage for access and egress for the bell ringers and, for the last few months, Ollie from </w:t>
      </w:r>
      <w:proofErr w:type="spellStart"/>
      <w:r w:rsidRPr="00A530FC">
        <w:rPr>
          <w:rFonts w:ascii="Calibri" w:eastAsia="Times New Roman" w:hAnsi="Calibri" w:cs="Calibri"/>
          <w:color w:val="000000"/>
          <w:sz w:val="30"/>
          <w:szCs w:val="30"/>
        </w:rPr>
        <w:t>Sharp</w:t>
      </w:r>
      <w:r w:rsidR="00C02453">
        <w:rPr>
          <w:rFonts w:ascii="Calibri" w:eastAsia="Times New Roman" w:hAnsi="Calibri" w:cs="Calibri"/>
          <w:color w:val="000000"/>
          <w:sz w:val="30"/>
          <w:szCs w:val="30"/>
        </w:rPr>
        <w:t>e</w:t>
      </w:r>
      <w:r w:rsidRPr="00A530FC">
        <w:rPr>
          <w:rFonts w:ascii="Calibri" w:eastAsia="Times New Roman" w:hAnsi="Calibri" w:cs="Calibri"/>
          <w:color w:val="000000"/>
          <w:sz w:val="30"/>
          <w:szCs w:val="30"/>
        </w:rPr>
        <w:t>thorne</w:t>
      </w:r>
      <w:proofErr w:type="spellEnd"/>
      <w:r w:rsidRPr="00A530FC">
        <w:rPr>
          <w:rFonts w:ascii="Calibri" w:eastAsia="Times New Roman" w:hAnsi="Calibri" w:cs="Calibri"/>
          <w:color w:val="000000"/>
          <w:sz w:val="30"/>
          <w:szCs w:val="30"/>
        </w:rPr>
        <w:t xml:space="preserve">.   Although less of an issue during the last year, the need to take account of the presence of small children in </w:t>
      </w:r>
      <w:r w:rsidRPr="00A530FC">
        <w:rPr>
          <w:rFonts w:ascii="Calibri" w:eastAsia="Times New Roman" w:hAnsi="Calibri" w:cs="Calibri"/>
          <w:color w:val="000000"/>
          <w:sz w:val="30"/>
          <w:szCs w:val="30"/>
        </w:rPr>
        <w:lastRenderedPageBreak/>
        <w:t>church when assessing health and safety issues has been recognised and needs to be reviewed before the church returns to normal use.</w:t>
      </w:r>
    </w:p>
    <w:p w14:paraId="6305BBAF" w14:textId="77777777" w:rsidR="0098684F" w:rsidRPr="00A530FC" w:rsidRDefault="0098684F" w:rsidP="0042219F">
      <w:pPr>
        <w:spacing w:line="324" w:lineRule="atLeast"/>
        <w:rPr>
          <w:rFonts w:ascii="HelveticaNeue" w:eastAsia="Times New Roman" w:hAnsi="HelveticaNeue" w:cs="Times New Roman"/>
          <w:color w:val="000000"/>
          <w:sz w:val="27"/>
          <w:szCs w:val="27"/>
        </w:rPr>
      </w:pPr>
    </w:p>
    <w:p w14:paraId="335C7768" w14:textId="77777777" w:rsidR="00B22A2A" w:rsidRDefault="00B22A2A" w:rsidP="0098684F">
      <w:pPr>
        <w:rPr>
          <w:rFonts w:ascii="Calibri" w:eastAsia="Times New Roman" w:hAnsi="Calibri" w:cs="Calibri"/>
          <w:b/>
          <w:bCs/>
          <w:color w:val="000000"/>
          <w:sz w:val="30"/>
          <w:szCs w:val="30"/>
          <w:u w:val="single"/>
        </w:rPr>
      </w:pPr>
    </w:p>
    <w:p w14:paraId="0A902828" w14:textId="77777777" w:rsidR="00B22A2A" w:rsidRDefault="00B22A2A" w:rsidP="0098684F">
      <w:pPr>
        <w:rPr>
          <w:rFonts w:ascii="Calibri" w:eastAsia="Times New Roman" w:hAnsi="Calibri" w:cs="Calibri"/>
          <w:b/>
          <w:bCs/>
          <w:color w:val="000000"/>
          <w:sz w:val="30"/>
          <w:szCs w:val="30"/>
          <w:u w:val="single"/>
        </w:rPr>
      </w:pPr>
    </w:p>
    <w:p w14:paraId="44BAF467" w14:textId="7D5D97A9" w:rsidR="00D1555C" w:rsidRDefault="0098684F" w:rsidP="0098684F">
      <w:pPr>
        <w:rPr>
          <w:rFonts w:ascii="Calibri" w:eastAsia="Times New Roman" w:hAnsi="Calibri" w:cs="Calibri"/>
          <w:b/>
          <w:bCs/>
          <w:color w:val="000000"/>
          <w:sz w:val="30"/>
          <w:szCs w:val="30"/>
          <w:u w:val="single"/>
        </w:rPr>
      </w:pPr>
      <w:r>
        <w:rPr>
          <w:rFonts w:ascii="Calibri" w:eastAsia="Times New Roman" w:hAnsi="Calibri" w:cs="Calibri"/>
          <w:b/>
          <w:bCs/>
          <w:color w:val="000000"/>
          <w:sz w:val="30"/>
          <w:szCs w:val="30"/>
          <w:u w:val="single"/>
        </w:rPr>
        <w:t>Benefit to the community</w:t>
      </w:r>
    </w:p>
    <w:p w14:paraId="2D0CDB2A" w14:textId="48F26547" w:rsidR="0098684F" w:rsidRPr="00D1555C" w:rsidRDefault="0098684F" w:rsidP="0098684F">
      <w:pPr>
        <w:rPr>
          <w:rFonts w:ascii="Calibri" w:eastAsia="Times New Roman" w:hAnsi="Calibri" w:cs="Calibri"/>
          <w:b/>
          <w:bCs/>
          <w:color w:val="000000"/>
          <w:sz w:val="30"/>
          <w:szCs w:val="30"/>
          <w:u w:val="single"/>
        </w:rPr>
      </w:pPr>
      <w:r w:rsidRPr="00D1555C">
        <w:rPr>
          <w:rFonts w:ascii="Calibri" w:eastAsia="Times New Roman" w:hAnsi="Calibri" w:cs="Calibri"/>
          <w:color w:val="000000"/>
          <w:sz w:val="32"/>
          <w:szCs w:val="32"/>
        </w:rPr>
        <w:t>The church sees as one of its main responsibilit</w:t>
      </w:r>
      <w:r w:rsidR="00D1555C" w:rsidRPr="00D1555C">
        <w:rPr>
          <w:rFonts w:ascii="Calibri" w:eastAsia="Times New Roman" w:hAnsi="Calibri" w:cs="Calibri"/>
          <w:color w:val="000000"/>
          <w:sz w:val="32"/>
          <w:szCs w:val="32"/>
        </w:rPr>
        <w:t>ies</w:t>
      </w:r>
      <w:r w:rsidRPr="00D1555C">
        <w:rPr>
          <w:rFonts w:ascii="Calibri" w:eastAsia="Times New Roman" w:hAnsi="Calibri" w:cs="Calibri"/>
          <w:color w:val="000000"/>
          <w:sz w:val="32"/>
          <w:szCs w:val="32"/>
        </w:rPr>
        <w:t xml:space="preserve"> outreach into the community, not only</w:t>
      </w:r>
      <w:r w:rsidR="00D1555C">
        <w:rPr>
          <w:rFonts w:ascii="Calibri" w:eastAsia="Times New Roman" w:hAnsi="Calibri" w:cs="Calibri"/>
          <w:b/>
          <w:bCs/>
          <w:color w:val="000000"/>
          <w:sz w:val="30"/>
          <w:szCs w:val="30"/>
          <w:u w:val="single"/>
        </w:rPr>
        <w:t xml:space="preserve"> </w:t>
      </w:r>
      <w:r w:rsidRPr="00D1555C">
        <w:rPr>
          <w:rFonts w:ascii="Calibri" w:eastAsia="Times New Roman" w:hAnsi="Calibri" w:cs="Calibri"/>
          <w:color w:val="000000"/>
          <w:sz w:val="32"/>
          <w:szCs w:val="32"/>
        </w:rPr>
        <w:t xml:space="preserve">the parish it serves but the surrounding area. It does this by </w:t>
      </w:r>
      <w:r w:rsidR="00D1555C">
        <w:rPr>
          <w:rFonts w:ascii="Calibri" w:eastAsia="Times New Roman" w:hAnsi="Calibri" w:cs="Calibri"/>
          <w:color w:val="000000"/>
          <w:sz w:val="32"/>
          <w:szCs w:val="32"/>
        </w:rPr>
        <w:t xml:space="preserve">hosting such </w:t>
      </w:r>
      <w:r w:rsidRPr="00D1555C">
        <w:rPr>
          <w:rFonts w:ascii="Calibri" w:eastAsia="Times New Roman" w:hAnsi="Calibri" w:cs="Calibri"/>
          <w:color w:val="000000"/>
          <w:sz w:val="32"/>
          <w:szCs w:val="32"/>
        </w:rPr>
        <w:t>events as the Vintage Fete</w:t>
      </w:r>
      <w:r w:rsidR="00D1555C">
        <w:rPr>
          <w:rFonts w:ascii="Calibri" w:eastAsia="Times New Roman" w:hAnsi="Calibri" w:cs="Calibri"/>
          <w:color w:val="000000"/>
          <w:sz w:val="32"/>
          <w:szCs w:val="32"/>
        </w:rPr>
        <w:t xml:space="preserve"> and </w:t>
      </w:r>
      <w:r w:rsidRPr="00D1555C">
        <w:rPr>
          <w:rFonts w:ascii="Calibri" w:eastAsia="Times New Roman" w:hAnsi="Calibri" w:cs="Calibri"/>
          <w:color w:val="000000"/>
          <w:sz w:val="32"/>
          <w:szCs w:val="32"/>
        </w:rPr>
        <w:t>the flower show</w:t>
      </w:r>
      <w:r w:rsidR="00D1555C" w:rsidRPr="00D1555C">
        <w:rPr>
          <w:rFonts w:ascii="Calibri" w:eastAsia="Times New Roman" w:hAnsi="Calibri" w:cs="Calibri"/>
          <w:color w:val="000000"/>
          <w:sz w:val="32"/>
          <w:szCs w:val="32"/>
        </w:rPr>
        <w:t xml:space="preserve"> and</w:t>
      </w:r>
      <w:r w:rsidRPr="00D1555C">
        <w:rPr>
          <w:rFonts w:ascii="Calibri" w:eastAsia="Times New Roman" w:hAnsi="Calibri" w:cs="Calibri"/>
          <w:color w:val="000000"/>
          <w:sz w:val="32"/>
          <w:szCs w:val="32"/>
        </w:rPr>
        <w:t xml:space="preserve"> making the church hall </w:t>
      </w:r>
      <w:r w:rsidR="00D1555C" w:rsidRPr="00D1555C">
        <w:rPr>
          <w:rFonts w:ascii="Calibri" w:eastAsia="Times New Roman" w:hAnsi="Calibri" w:cs="Calibri"/>
          <w:color w:val="000000"/>
          <w:sz w:val="32"/>
          <w:szCs w:val="32"/>
        </w:rPr>
        <w:t xml:space="preserve">available </w:t>
      </w:r>
      <w:r w:rsidRPr="00D1555C">
        <w:rPr>
          <w:rFonts w:ascii="Calibri" w:eastAsia="Times New Roman" w:hAnsi="Calibri" w:cs="Calibri"/>
          <w:color w:val="000000"/>
          <w:sz w:val="32"/>
          <w:szCs w:val="32"/>
        </w:rPr>
        <w:t xml:space="preserve">for local activities, including wood turners and </w:t>
      </w:r>
      <w:r w:rsidR="00B22A2A">
        <w:rPr>
          <w:rFonts w:ascii="Calibri" w:eastAsia="Times New Roman" w:hAnsi="Calibri" w:cs="Calibri"/>
          <w:color w:val="000000"/>
          <w:sz w:val="32"/>
          <w:szCs w:val="32"/>
        </w:rPr>
        <w:t>M</w:t>
      </w:r>
      <w:r w:rsidRPr="00D1555C">
        <w:rPr>
          <w:rFonts w:ascii="Calibri" w:eastAsia="Times New Roman" w:hAnsi="Calibri" w:cs="Calibri"/>
          <w:color w:val="000000"/>
          <w:sz w:val="32"/>
          <w:szCs w:val="32"/>
        </w:rPr>
        <w:t xml:space="preserve">orris dancers. The Trinity Café, held fortnightly in the hall, provides an opportunity for local families to socialise and </w:t>
      </w:r>
      <w:r w:rsidR="00D1555C">
        <w:rPr>
          <w:rFonts w:ascii="Calibri" w:eastAsia="Times New Roman" w:hAnsi="Calibri" w:cs="Calibri"/>
          <w:color w:val="000000"/>
          <w:sz w:val="32"/>
          <w:szCs w:val="32"/>
        </w:rPr>
        <w:t xml:space="preserve">from </w:t>
      </w:r>
      <w:r w:rsidRPr="00D1555C">
        <w:rPr>
          <w:rFonts w:ascii="Calibri" w:eastAsia="Times New Roman" w:hAnsi="Calibri" w:cs="Calibri"/>
          <w:color w:val="000000"/>
          <w:sz w:val="32"/>
          <w:szCs w:val="32"/>
        </w:rPr>
        <w:t>the donations it receives</w:t>
      </w:r>
      <w:r w:rsidR="00D1555C">
        <w:rPr>
          <w:rFonts w:ascii="Calibri" w:eastAsia="Times New Roman" w:hAnsi="Calibri" w:cs="Calibri"/>
          <w:color w:val="000000"/>
          <w:sz w:val="32"/>
          <w:szCs w:val="32"/>
        </w:rPr>
        <w:t xml:space="preserve"> provides</w:t>
      </w:r>
      <w:r w:rsidRPr="00D1555C">
        <w:rPr>
          <w:rFonts w:ascii="Calibri" w:eastAsia="Times New Roman" w:hAnsi="Calibri" w:cs="Calibri"/>
          <w:color w:val="000000"/>
          <w:sz w:val="32"/>
          <w:szCs w:val="32"/>
        </w:rPr>
        <w:t xml:space="preserve"> support </w:t>
      </w:r>
      <w:r w:rsidR="00D1555C">
        <w:rPr>
          <w:rFonts w:ascii="Calibri" w:eastAsia="Times New Roman" w:hAnsi="Calibri" w:cs="Calibri"/>
          <w:color w:val="000000"/>
          <w:sz w:val="32"/>
          <w:szCs w:val="32"/>
        </w:rPr>
        <w:t xml:space="preserve">to </w:t>
      </w:r>
      <w:r w:rsidR="00D1555C" w:rsidRPr="00D1555C">
        <w:rPr>
          <w:rFonts w:ascii="Calibri" w:eastAsia="Times New Roman" w:hAnsi="Calibri" w:cs="Calibri"/>
          <w:color w:val="000000"/>
          <w:sz w:val="32"/>
          <w:szCs w:val="32"/>
        </w:rPr>
        <w:t>local charities.</w:t>
      </w:r>
      <w:r w:rsidRPr="00D1555C">
        <w:rPr>
          <w:rFonts w:ascii="Calibri" w:eastAsia="Times New Roman" w:hAnsi="Calibri" w:cs="Calibri"/>
          <w:color w:val="000000"/>
          <w:sz w:val="32"/>
          <w:szCs w:val="32"/>
        </w:rPr>
        <w:t xml:space="preserve"> </w:t>
      </w:r>
    </w:p>
    <w:p w14:paraId="42E0D4C2" w14:textId="464EF26A" w:rsidR="0098684F" w:rsidRDefault="0098684F" w:rsidP="0098684F">
      <w:pPr>
        <w:rPr>
          <w:rFonts w:ascii="Calibri" w:eastAsia="Times New Roman" w:hAnsi="Calibri" w:cs="Calibri"/>
          <w:b/>
          <w:bCs/>
          <w:color w:val="000000"/>
          <w:u w:val="single"/>
        </w:rPr>
      </w:pPr>
    </w:p>
    <w:p w14:paraId="237E4C23" w14:textId="08D179B2" w:rsidR="00A530FC" w:rsidRPr="00A530FC" w:rsidRDefault="00A530FC" w:rsidP="00D1555C">
      <w:pPr>
        <w:rPr>
          <w:rFonts w:ascii="HelveticaNeue" w:eastAsia="Times New Roman" w:hAnsi="HelveticaNeue" w:cs="Times New Roman"/>
          <w:color w:val="000000"/>
          <w:sz w:val="27"/>
          <w:szCs w:val="27"/>
        </w:rPr>
      </w:pPr>
      <w:r w:rsidRPr="0042219F">
        <w:rPr>
          <w:rFonts w:ascii="Calibri" w:eastAsia="Times New Roman" w:hAnsi="Calibri" w:cs="Calibri"/>
          <w:b/>
          <w:bCs/>
          <w:color w:val="000000"/>
          <w:sz w:val="30"/>
          <w:szCs w:val="30"/>
          <w:u w:val="single"/>
        </w:rPr>
        <w:t>Safeguarding</w:t>
      </w:r>
      <w:r w:rsidRPr="00A530FC">
        <w:rPr>
          <w:rFonts w:ascii="Calibri" w:eastAsia="Times New Roman" w:hAnsi="Calibri" w:cs="Calibri"/>
          <w:color w:val="000000"/>
          <w:sz w:val="30"/>
          <w:szCs w:val="30"/>
        </w:rPr>
        <w:t> i</w:t>
      </w:r>
      <w:r w:rsidR="005D245E">
        <w:rPr>
          <w:rFonts w:ascii="Calibri" w:eastAsia="Times New Roman" w:hAnsi="Calibri" w:cs="Calibri"/>
          <w:color w:val="000000"/>
          <w:sz w:val="30"/>
          <w:szCs w:val="30"/>
        </w:rPr>
        <w:t>s</w:t>
      </w:r>
      <w:r w:rsidRPr="00A530FC">
        <w:rPr>
          <w:rFonts w:ascii="Calibri" w:eastAsia="Times New Roman" w:hAnsi="Calibri" w:cs="Calibri"/>
          <w:color w:val="000000"/>
          <w:sz w:val="30"/>
          <w:szCs w:val="30"/>
        </w:rPr>
        <w:t xml:space="preserve"> a standing item on the PCC agenda in recognition of the importance of this subject.  Safeguarding policies are on display in the entrance to the Church.</w:t>
      </w:r>
    </w:p>
    <w:p w14:paraId="3F3BA365"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 </w:t>
      </w:r>
    </w:p>
    <w:p w14:paraId="6DF83ADF" w14:textId="34604673" w:rsidR="00A530FC" w:rsidRPr="00A530FC" w:rsidRDefault="00A530FC" w:rsidP="00A530FC">
      <w:pPr>
        <w:spacing w:line="324" w:lineRule="atLeast"/>
        <w:ind w:hanging="225"/>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   </w:t>
      </w:r>
      <w:r w:rsidRPr="00A530FC">
        <w:rPr>
          <w:rFonts w:ascii="Calibri" w:eastAsia="Times New Roman" w:hAnsi="Calibri" w:cs="Calibri"/>
          <w:color w:val="000000"/>
          <w:sz w:val="30"/>
          <w:szCs w:val="30"/>
        </w:rPr>
        <w:t>The </w:t>
      </w:r>
      <w:r w:rsidRPr="0042219F">
        <w:rPr>
          <w:rFonts w:ascii="Calibri" w:eastAsia="Times New Roman" w:hAnsi="Calibri" w:cs="Calibri"/>
          <w:b/>
          <w:bCs/>
          <w:color w:val="000000"/>
          <w:sz w:val="30"/>
          <w:szCs w:val="30"/>
          <w:u w:val="single"/>
        </w:rPr>
        <w:t>Church grounds</w:t>
      </w:r>
      <w:r w:rsidRPr="00A530FC">
        <w:rPr>
          <w:rFonts w:ascii="Calibri" w:eastAsia="Times New Roman" w:hAnsi="Calibri" w:cs="Calibri"/>
          <w:color w:val="000000"/>
          <w:sz w:val="30"/>
          <w:szCs w:val="30"/>
        </w:rPr>
        <w:t xml:space="preserve"> are extensive and include the original graveyard, a large site for graveyard extension a tennis lawn and car parks. As noted above, remedial work has been carried out during the lockdown and as restrictions are eased the plans for Trinity Hall and the </w:t>
      </w:r>
      <w:proofErr w:type="gramStart"/>
      <w:r w:rsidRPr="00A530FC">
        <w:rPr>
          <w:rFonts w:ascii="Calibri" w:eastAsia="Times New Roman" w:hAnsi="Calibri" w:cs="Calibri"/>
          <w:color w:val="000000"/>
          <w:sz w:val="30"/>
          <w:szCs w:val="30"/>
        </w:rPr>
        <w:t>churchyard  can</w:t>
      </w:r>
      <w:proofErr w:type="gramEnd"/>
      <w:r w:rsidRPr="00A530FC">
        <w:rPr>
          <w:rFonts w:ascii="Calibri" w:eastAsia="Times New Roman" w:hAnsi="Calibri" w:cs="Calibri"/>
          <w:color w:val="000000"/>
          <w:sz w:val="30"/>
          <w:szCs w:val="30"/>
        </w:rPr>
        <w:t xml:space="preserve"> again re-established.   </w:t>
      </w:r>
    </w:p>
    <w:p w14:paraId="66F76D67"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 </w:t>
      </w:r>
    </w:p>
    <w:p w14:paraId="3D2CF3F1" w14:textId="7C3F2F2E" w:rsidR="00A530FC" w:rsidRPr="00A530FC" w:rsidRDefault="00A530FC" w:rsidP="00A530FC">
      <w:pPr>
        <w:spacing w:line="324" w:lineRule="atLeast"/>
        <w:ind w:hanging="225"/>
        <w:rPr>
          <w:rFonts w:ascii="HelveticaNeue" w:eastAsia="Times New Roman" w:hAnsi="HelveticaNeue" w:cs="Times New Roman"/>
          <w:color w:val="000000"/>
          <w:sz w:val="27"/>
          <w:szCs w:val="27"/>
        </w:rPr>
      </w:pPr>
      <w:r w:rsidRPr="0042219F">
        <w:rPr>
          <w:rFonts w:ascii="Helvetica" w:eastAsia="Times New Roman" w:hAnsi="Helvetica" w:cs="Times New Roman"/>
          <w:b/>
          <w:bCs/>
          <w:color w:val="000000"/>
          <w:sz w:val="30"/>
          <w:szCs w:val="30"/>
        </w:rPr>
        <w:t>  </w:t>
      </w:r>
      <w:r w:rsidRPr="0042219F">
        <w:rPr>
          <w:rFonts w:ascii="Calibri" w:eastAsia="Times New Roman" w:hAnsi="Calibri" w:cs="Calibri"/>
          <w:b/>
          <w:bCs/>
          <w:color w:val="000000"/>
          <w:sz w:val="30"/>
          <w:szCs w:val="30"/>
          <w:u w:val="single"/>
        </w:rPr>
        <w:t>Helpers and Volunteers</w:t>
      </w:r>
      <w:r w:rsidRPr="00A530FC">
        <w:rPr>
          <w:rFonts w:ascii="Calibri" w:eastAsia="Times New Roman" w:hAnsi="Calibri" w:cs="Calibri"/>
          <w:color w:val="000000"/>
          <w:sz w:val="30"/>
          <w:szCs w:val="30"/>
        </w:rPr>
        <w:t> will again be needed as church life returns to normality, including for the meet and greet roles and for</w:t>
      </w:r>
      <w:r w:rsidR="00B22A2A">
        <w:rPr>
          <w:rFonts w:ascii="Calibri" w:eastAsia="Times New Roman" w:hAnsi="Calibri" w:cs="Calibri"/>
          <w:color w:val="000000"/>
          <w:sz w:val="30"/>
          <w:szCs w:val="30"/>
        </w:rPr>
        <w:t xml:space="preserve"> serving </w:t>
      </w:r>
      <w:r w:rsidRPr="00A530FC">
        <w:rPr>
          <w:rFonts w:ascii="Calibri" w:eastAsia="Times New Roman" w:hAnsi="Calibri" w:cs="Calibri"/>
          <w:color w:val="000000"/>
          <w:sz w:val="30"/>
          <w:szCs w:val="30"/>
        </w:rPr>
        <w:t>refreshments</w:t>
      </w:r>
      <w:r w:rsidR="00B22A2A">
        <w:rPr>
          <w:rFonts w:ascii="Calibri" w:eastAsia="Times New Roman" w:hAnsi="Calibri" w:cs="Calibri"/>
          <w:color w:val="000000"/>
          <w:sz w:val="30"/>
          <w:szCs w:val="30"/>
        </w:rPr>
        <w:t xml:space="preserve"> after the service.</w:t>
      </w:r>
      <w:r w:rsidRPr="00A530FC">
        <w:rPr>
          <w:rFonts w:ascii="Calibri" w:eastAsia="Times New Roman" w:hAnsi="Calibri" w:cs="Calibri"/>
          <w:color w:val="000000"/>
          <w:sz w:val="30"/>
          <w:szCs w:val="30"/>
        </w:rPr>
        <w:t> </w:t>
      </w:r>
    </w:p>
    <w:p w14:paraId="00973122" w14:textId="77777777" w:rsidR="00A530FC" w:rsidRPr="0042219F" w:rsidRDefault="00A530FC" w:rsidP="00A530FC">
      <w:pPr>
        <w:rPr>
          <w:rFonts w:ascii="HelveticaNeue" w:eastAsia="Times New Roman" w:hAnsi="HelveticaNeue" w:cs="Times New Roman"/>
          <w:b/>
          <w:bCs/>
          <w:color w:val="000000"/>
          <w:sz w:val="27"/>
          <w:szCs w:val="27"/>
        </w:rPr>
      </w:pPr>
      <w:r w:rsidRPr="00A530FC">
        <w:rPr>
          <w:rFonts w:ascii="Helvetica" w:eastAsia="Times New Roman" w:hAnsi="Helvetica" w:cs="Times New Roman"/>
          <w:color w:val="000000"/>
          <w:sz w:val="30"/>
          <w:szCs w:val="30"/>
        </w:rPr>
        <w:t> </w:t>
      </w:r>
    </w:p>
    <w:p w14:paraId="43448AE4" w14:textId="0D38AF59" w:rsidR="00A530FC" w:rsidRPr="0042219F" w:rsidRDefault="00A530FC" w:rsidP="00A530FC">
      <w:pPr>
        <w:spacing w:line="324" w:lineRule="atLeast"/>
        <w:ind w:hanging="225"/>
        <w:rPr>
          <w:rFonts w:ascii="Calibri" w:eastAsia="Times New Roman" w:hAnsi="Calibri" w:cs="Calibri"/>
          <w:b/>
          <w:bCs/>
          <w:color w:val="000000"/>
          <w:sz w:val="30"/>
          <w:szCs w:val="30"/>
          <w:u w:val="single"/>
        </w:rPr>
      </w:pPr>
      <w:r w:rsidRPr="0042219F">
        <w:rPr>
          <w:rFonts w:ascii="Helvetica" w:eastAsia="Times New Roman" w:hAnsi="Helvetica" w:cs="Times New Roman"/>
          <w:b/>
          <w:bCs/>
          <w:color w:val="000000"/>
          <w:sz w:val="30"/>
          <w:szCs w:val="30"/>
        </w:rPr>
        <w:t>   </w:t>
      </w:r>
      <w:r w:rsidRPr="0042219F">
        <w:rPr>
          <w:rFonts w:ascii="Calibri" w:eastAsia="Times New Roman" w:hAnsi="Calibri" w:cs="Calibri"/>
          <w:b/>
          <w:bCs/>
          <w:color w:val="000000"/>
          <w:sz w:val="30"/>
          <w:szCs w:val="30"/>
          <w:u w:val="single"/>
        </w:rPr>
        <w:t>Reserves and Expenditure Policy</w:t>
      </w:r>
    </w:p>
    <w:p w14:paraId="5724F0B6" w14:textId="77777777" w:rsidR="0042219F" w:rsidRDefault="0042219F" w:rsidP="004C7679">
      <w:pPr>
        <w:spacing w:line="324" w:lineRule="atLeast"/>
        <w:ind w:hanging="225"/>
        <w:rPr>
          <w:rFonts w:ascii="Calibri" w:eastAsia="Times New Roman" w:hAnsi="Calibri" w:cs="Calibri"/>
          <w:color w:val="000000"/>
          <w:sz w:val="30"/>
          <w:szCs w:val="30"/>
        </w:rPr>
      </w:pPr>
    </w:p>
    <w:p w14:paraId="1663A8AF" w14:textId="6C7B742E" w:rsidR="004C7679" w:rsidRDefault="005D245E" w:rsidP="004C7679">
      <w:pPr>
        <w:spacing w:line="324" w:lineRule="atLeast"/>
        <w:ind w:hanging="225"/>
        <w:rPr>
          <w:rFonts w:ascii="Calibri" w:eastAsia="Times New Roman" w:hAnsi="Calibri" w:cs="Calibri"/>
          <w:color w:val="000000"/>
          <w:sz w:val="30"/>
          <w:szCs w:val="30"/>
        </w:rPr>
      </w:pPr>
      <w:r w:rsidRPr="005D245E">
        <w:rPr>
          <w:rFonts w:ascii="Calibri" w:eastAsia="Times New Roman" w:hAnsi="Calibri" w:cs="Calibri"/>
          <w:color w:val="000000"/>
          <w:sz w:val="30"/>
          <w:szCs w:val="30"/>
        </w:rPr>
        <w:t xml:space="preserve">   It is the PCC’s intention</w:t>
      </w:r>
      <w:r>
        <w:rPr>
          <w:rFonts w:ascii="Calibri" w:eastAsia="Times New Roman" w:hAnsi="Calibri" w:cs="Calibri"/>
          <w:color w:val="000000"/>
          <w:sz w:val="30"/>
          <w:szCs w:val="30"/>
        </w:rPr>
        <w:t xml:space="preserve"> to </w:t>
      </w:r>
      <w:r w:rsidR="004C7679">
        <w:rPr>
          <w:rFonts w:ascii="Calibri" w:eastAsia="Times New Roman" w:hAnsi="Calibri" w:cs="Calibri"/>
          <w:color w:val="000000"/>
          <w:sz w:val="30"/>
          <w:szCs w:val="30"/>
        </w:rPr>
        <w:t xml:space="preserve">maintain sufficient reserves to ensure the long-term survival of the church, bearing in mind the ageing congregation and the difficulty of generating sufficient revenue to meet the running costs and Parish Share, together with the ongoing effects on revenue of </w:t>
      </w:r>
    </w:p>
    <w:p w14:paraId="52AB98FC" w14:textId="7CCC5760" w:rsidR="005D245E" w:rsidRPr="004C7679" w:rsidRDefault="004C7679" w:rsidP="004C7679">
      <w:pPr>
        <w:spacing w:line="324" w:lineRule="atLeast"/>
        <w:rPr>
          <w:rFonts w:ascii="Calibri" w:eastAsia="Times New Roman" w:hAnsi="Calibri" w:cs="Calibri"/>
          <w:color w:val="000000"/>
          <w:sz w:val="30"/>
          <w:szCs w:val="30"/>
        </w:rPr>
      </w:pPr>
      <w:r>
        <w:rPr>
          <w:rFonts w:ascii="Calibri" w:eastAsia="Times New Roman" w:hAnsi="Calibri" w:cs="Calibri"/>
          <w:color w:val="000000"/>
          <w:sz w:val="30"/>
          <w:szCs w:val="30"/>
        </w:rPr>
        <w:t>church closures due to the pandemic. The effects of lockdown in 20/21 have inevitably involved an extra drain on reserves</w:t>
      </w:r>
      <w:r w:rsidR="002A1D0B">
        <w:rPr>
          <w:rFonts w:ascii="Calibri" w:eastAsia="Times New Roman" w:hAnsi="Calibri" w:cs="Calibri"/>
          <w:color w:val="000000"/>
          <w:sz w:val="30"/>
          <w:szCs w:val="30"/>
        </w:rPr>
        <w:t xml:space="preserve">. Nevertheless, having </w:t>
      </w:r>
      <w:r w:rsidR="002A1D0B">
        <w:rPr>
          <w:rFonts w:ascii="Calibri" w:eastAsia="Times New Roman" w:hAnsi="Calibri" w:cs="Calibri"/>
          <w:color w:val="000000"/>
          <w:sz w:val="30"/>
          <w:szCs w:val="30"/>
        </w:rPr>
        <w:lastRenderedPageBreak/>
        <w:t>paid the Parish Share in full, the PCC felt they should assist the diocese in  meeting its own shortfall and have paid an additional sum in the new year.</w:t>
      </w:r>
      <w:r>
        <w:rPr>
          <w:rFonts w:ascii="Calibri" w:eastAsia="Times New Roman" w:hAnsi="Calibri" w:cs="Calibri"/>
          <w:color w:val="000000"/>
          <w:sz w:val="30"/>
          <w:szCs w:val="30"/>
        </w:rPr>
        <w:t xml:space="preserve"> </w:t>
      </w:r>
      <w:r w:rsidR="002A1D0B">
        <w:rPr>
          <w:rFonts w:ascii="Calibri" w:eastAsia="Times New Roman" w:hAnsi="Calibri" w:cs="Calibri"/>
          <w:color w:val="000000"/>
          <w:sz w:val="30"/>
          <w:szCs w:val="30"/>
        </w:rPr>
        <w:t xml:space="preserve">This can only add to the </w:t>
      </w:r>
      <w:r>
        <w:rPr>
          <w:rFonts w:ascii="Calibri" w:eastAsia="Times New Roman" w:hAnsi="Calibri" w:cs="Calibri"/>
          <w:color w:val="000000"/>
          <w:sz w:val="30"/>
          <w:szCs w:val="30"/>
        </w:rPr>
        <w:t xml:space="preserve">likely continuing shortfall in revenue, </w:t>
      </w:r>
      <w:r w:rsidR="002A1D0B">
        <w:rPr>
          <w:rFonts w:ascii="Calibri" w:eastAsia="Times New Roman" w:hAnsi="Calibri" w:cs="Calibri"/>
          <w:color w:val="000000"/>
          <w:sz w:val="30"/>
          <w:szCs w:val="30"/>
        </w:rPr>
        <w:t xml:space="preserve">which, </w:t>
      </w:r>
      <w:r>
        <w:rPr>
          <w:rFonts w:ascii="Calibri" w:eastAsia="Times New Roman" w:hAnsi="Calibri" w:cs="Calibri"/>
          <w:color w:val="000000"/>
          <w:sz w:val="30"/>
          <w:szCs w:val="30"/>
        </w:rPr>
        <w:t>combined with necessary expenditure on improvements to safety and access means that a cautious approach to future reserves management is fully justified.</w:t>
      </w:r>
    </w:p>
    <w:p w14:paraId="40EB5E3D" w14:textId="17367A2B" w:rsidR="00A530FC" w:rsidRPr="00A530FC" w:rsidRDefault="00A530FC" w:rsidP="004C7679">
      <w:pPr>
        <w:ind w:left="390"/>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 </w:t>
      </w:r>
    </w:p>
    <w:p w14:paraId="2B7667D3" w14:textId="77777777" w:rsidR="00B22A2A" w:rsidRDefault="00B22A2A" w:rsidP="004C7679">
      <w:pPr>
        <w:rPr>
          <w:rFonts w:ascii="Calibri" w:eastAsia="Times New Roman" w:hAnsi="Calibri" w:cs="Calibri"/>
          <w:b/>
          <w:bCs/>
          <w:color w:val="000000"/>
          <w:sz w:val="30"/>
          <w:szCs w:val="30"/>
          <w:u w:val="single"/>
        </w:rPr>
      </w:pPr>
    </w:p>
    <w:p w14:paraId="208B2E6B" w14:textId="1F020494" w:rsidR="00A530FC" w:rsidRPr="0042219F" w:rsidRDefault="00A530FC" w:rsidP="004C7679">
      <w:pPr>
        <w:rPr>
          <w:rFonts w:ascii="HelveticaNeue" w:eastAsia="Times New Roman" w:hAnsi="HelveticaNeue" w:cs="Times New Roman"/>
          <w:b/>
          <w:bCs/>
          <w:color w:val="000000"/>
          <w:sz w:val="27"/>
          <w:szCs w:val="27"/>
        </w:rPr>
      </w:pPr>
      <w:r w:rsidRPr="0042219F">
        <w:rPr>
          <w:rFonts w:ascii="Calibri" w:eastAsia="Times New Roman" w:hAnsi="Calibri" w:cs="Calibri"/>
          <w:b/>
          <w:bCs/>
          <w:color w:val="000000"/>
          <w:sz w:val="30"/>
          <w:szCs w:val="30"/>
          <w:u w:val="single"/>
        </w:rPr>
        <w:t>Quinquennial</w:t>
      </w:r>
    </w:p>
    <w:p w14:paraId="168073B3" w14:textId="77777777" w:rsidR="00A530FC" w:rsidRPr="00A530FC" w:rsidRDefault="00A530FC" w:rsidP="00A530FC">
      <w:pPr>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 </w:t>
      </w:r>
    </w:p>
    <w:p w14:paraId="58E34FAD" w14:textId="27F2F071" w:rsidR="00A530FC" w:rsidRPr="00A530FC" w:rsidRDefault="00A530FC" w:rsidP="00A530FC">
      <w:pPr>
        <w:spacing w:line="324" w:lineRule="atLeast"/>
        <w:ind w:hanging="225"/>
        <w:rPr>
          <w:rFonts w:ascii="HelveticaNeue" w:eastAsia="Times New Roman" w:hAnsi="HelveticaNeue" w:cs="Times New Roman"/>
          <w:color w:val="000000"/>
          <w:sz w:val="27"/>
          <w:szCs w:val="27"/>
        </w:rPr>
      </w:pPr>
      <w:r w:rsidRPr="00A530FC">
        <w:rPr>
          <w:rFonts w:ascii="Calibri" w:eastAsia="Times New Roman" w:hAnsi="Calibri" w:cs="Calibri"/>
          <w:color w:val="000000"/>
          <w:sz w:val="30"/>
          <w:szCs w:val="30"/>
        </w:rPr>
        <w:t xml:space="preserve">   Implementation of the five-yearly report on the state of the Church fabric – the quinquennial review – is being implemented incrementally. Matters arising will be considered by the PCC on a continuing basis to ensure full implementation of </w:t>
      </w:r>
      <w:r w:rsidR="0042219F">
        <w:rPr>
          <w:rFonts w:ascii="Calibri" w:eastAsia="Times New Roman" w:hAnsi="Calibri" w:cs="Calibri"/>
          <w:color w:val="000000"/>
          <w:sz w:val="30"/>
          <w:szCs w:val="30"/>
        </w:rPr>
        <w:t xml:space="preserve">those </w:t>
      </w:r>
      <w:r w:rsidRPr="00A530FC">
        <w:rPr>
          <w:rFonts w:ascii="Calibri" w:eastAsia="Times New Roman" w:hAnsi="Calibri" w:cs="Calibri"/>
          <w:color w:val="000000"/>
          <w:sz w:val="30"/>
          <w:szCs w:val="30"/>
        </w:rPr>
        <w:t>requiring attention.</w:t>
      </w:r>
    </w:p>
    <w:p w14:paraId="23747BC9" w14:textId="77777777" w:rsidR="00A530FC" w:rsidRPr="00A530FC" w:rsidRDefault="00A530FC" w:rsidP="00A530FC">
      <w:pPr>
        <w:ind w:left="390" w:hanging="225"/>
        <w:rPr>
          <w:rFonts w:ascii="HelveticaNeue" w:eastAsia="Times New Roman" w:hAnsi="HelveticaNeue" w:cs="Times New Roman"/>
          <w:color w:val="000000"/>
          <w:sz w:val="27"/>
          <w:szCs w:val="27"/>
        </w:rPr>
      </w:pPr>
      <w:r w:rsidRPr="00A530FC">
        <w:rPr>
          <w:rFonts w:ascii="Helvetica" w:eastAsia="Times New Roman" w:hAnsi="Helvetica" w:cs="Times New Roman"/>
          <w:color w:val="000000"/>
          <w:sz w:val="30"/>
          <w:szCs w:val="30"/>
        </w:rPr>
        <w:t> </w:t>
      </w:r>
    </w:p>
    <w:p w14:paraId="46BDA2FD" w14:textId="77777777" w:rsidR="00A530FC" w:rsidRPr="00A530FC" w:rsidRDefault="00A530FC" w:rsidP="00A530FC">
      <w:pPr>
        <w:spacing w:line="324" w:lineRule="atLeast"/>
        <w:rPr>
          <w:rFonts w:ascii="HelveticaNeue" w:eastAsia="Times New Roman" w:hAnsi="HelveticaNeue" w:cs="Times New Roman"/>
          <w:color w:val="000000"/>
          <w:sz w:val="27"/>
          <w:szCs w:val="27"/>
        </w:rPr>
      </w:pPr>
      <w:r w:rsidRPr="00A530FC">
        <w:rPr>
          <w:rFonts w:ascii="HelveticaNeue" w:eastAsia="Times New Roman" w:hAnsi="HelveticaNeue" w:cs="Times New Roman"/>
          <w:color w:val="000000"/>
          <w:sz w:val="27"/>
          <w:szCs w:val="27"/>
        </w:rPr>
        <w:t> March 2021</w:t>
      </w:r>
    </w:p>
    <w:p w14:paraId="74229CFF" w14:textId="77777777" w:rsidR="00A530FC" w:rsidRPr="00A530FC" w:rsidRDefault="00A530FC" w:rsidP="00A530FC">
      <w:pPr>
        <w:rPr>
          <w:rFonts w:ascii="Times New Roman" w:eastAsia="Times New Roman" w:hAnsi="Times New Roman" w:cs="Times New Roman"/>
        </w:rPr>
      </w:pPr>
    </w:p>
    <w:p w14:paraId="6EEDE1B6" w14:textId="77777777" w:rsidR="00475182" w:rsidRDefault="00C02453"/>
    <w:sectPr w:rsidR="00475182" w:rsidSect="007500E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Arial"/>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FC"/>
    <w:rsid w:val="002142BC"/>
    <w:rsid w:val="00291760"/>
    <w:rsid w:val="002A1D0B"/>
    <w:rsid w:val="003318AA"/>
    <w:rsid w:val="003E2575"/>
    <w:rsid w:val="0042219F"/>
    <w:rsid w:val="004C7679"/>
    <w:rsid w:val="005D245E"/>
    <w:rsid w:val="005D5FC9"/>
    <w:rsid w:val="0067745C"/>
    <w:rsid w:val="00704A14"/>
    <w:rsid w:val="007500EE"/>
    <w:rsid w:val="0098684F"/>
    <w:rsid w:val="00A530FC"/>
    <w:rsid w:val="00B22A2A"/>
    <w:rsid w:val="00B3187E"/>
    <w:rsid w:val="00B85C1E"/>
    <w:rsid w:val="00BD0D45"/>
    <w:rsid w:val="00C02453"/>
    <w:rsid w:val="00CB4906"/>
    <w:rsid w:val="00D1555C"/>
    <w:rsid w:val="00DB63E1"/>
    <w:rsid w:val="00E6248A"/>
    <w:rsid w:val="00E76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5D2E67"/>
  <w14:defaultImageDpi w14:val="32767"/>
  <w15:chartTrackingRefBased/>
  <w15:docId w15:val="{6A83839C-965A-4944-B2D0-2D02305A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0F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530FC"/>
    <w:rPr>
      <w:color w:val="0000FF"/>
      <w:u w:val="single"/>
    </w:rPr>
  </w:style>
  <w:style w:type="character" w:customStyle="1" w:styleId="apple-converted-space">
    <w:name w:val="apple-converted-space"/>
    <w:basedOn w:val="DefaultParagraphFont"/>
    <w:rsid w:val="00A53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38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outlook-data-detector://21" TargetMode="External"/><Relationship Id="rId4" Type="http://schemas.openxmlformats.org/officeDocument/2006/relationships/hyperlink" Target="outlook-data-detector://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Sear</dc:creator>
  <cp:keywords/>
  <dc:description/>
  <cp:lastModifiedBy>Julie Sear</cp:lastModifiedBy>
  <cp:revision>3</cp:revision>
  <cp:lastPrinted>2021-03-31T16:58:00Z</cp:lastPrinted>
  <dcterms:created xsi:type="dcterms:W3CDTF">2021-03-31T18:39:00Z</dcterms:created>
  <dcterms:modified xsi:type="dcterms:W3CDTF">2021-03-31T18:58:00Z</dcterms:modified>
</cp:coreProperties>
</file>